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846" w:rsidRPr="00383A58" w:rsidRDefault="00A70846" w:rsidP="00A70846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96"/>
          <w:szCs w:val="96"/>
        </w:rPr>
      </w:pPr>
      <w:r w:rsidRPr="00383A58">
        <w:rPr>
          <w:rFonts w:ascii="TH SarabunPSK" w:eastAsia="Calibri" w:hAnsi="TH SarabunPSK" w:cs="TH SarabunPSK"/>
          <w:b/>
          <w:bCs/>
          <w:sz w:val="96"/>
          <w:szCs w:val="96"/>
          <w:cs/>
        </w:rPr>
        <w:t>รายงานการวิจัย</w:t>
      </w:r>
    </w:p>
    <w:p w:rsidR="00A70846" w:rsidRPr="00C4078F" w:rsidRDefault="00A70846" w:rsidP="00A70846">
      <w:pPr>
        <w:spacing w:after="200" w:line="276" w:lineRule="auto"/>
        <w:jc w:val="center"/>
        <w:rPr>
          <w:rFonts w:ascii="TH SarabunPSK" w:eastAsia="Calibri" w:hAnsi="TH SarabunPSK" w:cs="TH SarabunPSK"/>
          <w:i/>
          <w:iCs/>
          <w:sz w:val="20"/>
          <w:szCs w:val="20"/>
          <w:cs/>
        </w:rPr>
      </w:pPr>
    </w:p>
    <w:p w:rsidR="00A70846" w:rsidRPr="00C4078F" w:rsidRDefault="00A70846" w:rsidP="00A70846">
      <w:pPr>
        <w:spacing w:after="0" w:line="240" w:lineRule="auto"/>
        <w:jc w:val="center"/>
        <w:rPr>
          <w:rFonts w:ascii="TH SarabunPSK" w:eastAsia="Calibri" w:hAnsi="TH SarabunPSK" w:cs="TH SarabunPSK"/>
          <w:sz w:val="72"/>
          <w:szCs w:val="72"/>
        </w:rPr>
      </w:pPr>
      <w:r w:rsidRPr="00C4078F">
        <w:rPr>
          <w:rFonts w:ascii="TH SarabunPSK" w:eastAsia="Calibri" w:hAnsi="TH SarabunPSK" w:cs="TH SarabunPSK"/>
          <w:sz w:val="72"/>
          <w:szCs w:val="72"/>
          <w:cs/>
        </w:rPr>
        <w:t>"ความพึงพอใจของประชาชนต่อการให้บริการขององค์การบริหารส่วนตำบล</w:t>
      </w:r>
      <w:r w:rsidR="00037C80" w:rsidRPr="00C4078F">
        <w:rPr>
          <w:rFonts w:ascii="TH SarabunPSK" w:eastAsia="Calibri" w:hAnsi="TH SarabunPSK" w:cs="TH SarabunPSK" w:hint="cs"/>
          <w:sz w:val="72"/>
          <w:szCs w:val="72"/>
          <w:cs/>
        </w:rPr>
        <w:t>ลำไทรโยง</w:t>
      </w:r>
      <w:r w:rsidRPr="00C4078F">
        <w:rPr>
          <w:rFonts w:ascii="TH SarabunPSK" w:eastAsia="Calibri" w:hAnsi="TH SarabunPSK" w:cs="TH SarabunPSK"/>
          <w:sz w:val="72"/>
          <w:szCs w:val="72"/>
          <w:cs/>
        </w:rPr>
        <w:t xml:space="preserve"> </w:t>
      </w:r>
    </w:p>
    <w:p w:rsidR="00A70846" w:rsidRPr="00C4078F" w:rsidRDefault="00A70846" w:rsidP="00A70846">
      <w:pPr>
        <w:spacing w:after="0" w:line="240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C4078F">
        <w:rPr>
          <w:rFonts w:ascii="TH SarabunPSK" w:eastAsia="Calibri" w:hAnsi="TH SarabunPSK" w:cs="TH SarabunPSK"/>
          <w:sz w:val="72"/>
          <w:szCs w:val="72"/>
          <w:cs/>
        </w:rPr>
        <w:t>อำเภอ</w:t>
      </w:r>
      <w:r w:rsidR="00037C80" w:rsidRPr="00C4078F">
        <w:rPr>
          <w:rFonts w:ascii="TH SarabunPSK" w:eastAsia="Calibri" w:hAnsi="TH SarabunPSK" w:cs="TH SarabunPSK" w:hint="cs"/>
          <w:sz w:val="72"/>
          <w:szCs w:val="72"/>
          <w:cs/>
        </w:rPr>
        <w:t>นางรอง</w:t>
      </w:r>
      <w:r w:rsidR="00037C80" w:rsidRPr="00C4078F">
        <w:rPr>
          <w:rFonts w:ascii="TH SarabunPSK" w:eastAsia="Calibri" w:hAnsi="TH SarabunPSK" w:cs="TH SarabunPSK"/>
          <w:sz w:val="72"/>
          <w:szCs w:val="72"/>
          <w:cs/>
        </w:rPr>
        <w:t xml:space="preserve"> จังหวัดบุรีรัมย</w:t>
      </w:r>
      <w:r w:rsidR="00037C80" w:rsidRPr="00C4078F">
        <w:rPr>
          <w:rFonts w:ascii="TH SarabunPSK" w:eastAsia="Calibri" w:hAnsi="TH SarabunPSK" w:cs="TH SarabunPSK" w:hint="cs"/>
          <w:sz w:val="72"/>
          <w:szCs w:val="72"/>
          <w:cs/>
        </w:rPr>
        <w:t>์</w:t>
      </w:r>
      <w:r w:rsidRPr="00C4078F">
        <w:rPr>
          <w:rFonts w:ascii="TH SarabunPSK" w:eastAsia="Calibri" w:hAnsi="TH SarabunPSK" w:cs="TH SarabunPSK"/>
          <w:sz w:val="72"/>
          <w:szCs w:val="72"/>
          <w:cs/>
        </w:rPr>
        <w:t>"</w:t>
      </w:r>
    </w:p>
    <w:p w:rsidR="00A70846" w:rsidRPr="00C4078F" w:rsidRDefault="00A70846" w:rsidP="00A70846">
      <w:pPr>
        <w:spacing w:after="0" w:line="276" w:lineRule="auto"/>
        <w:jc w:val="center"/>
        <w:rPr>
          <w:rFonts w:ascii="TH SarabunPSK" w:eastAsia="Calibri" w:hAnsi="TH SarabunPSK" w:cs="TH SarabunPSK"/>
          <w:sz w:val="72"/>
          <w:szCs w:val="72"/>
        </w:rPr>
      </w:pPr>
      <w:r w:rsidRPr="00C4078F">
        <w:rPr>
          <w:rFonts w:ascii="TH SarabunPSK" w:eastAsia="Calibri" w:hAnsi="TH SarabunPSK" w:cs="TH SarabunPSK"/>
          <w:sz w:val="72"/>
          <w:szCs w:val="72"/>
          <w:cs/>
        </w:rPr>
        <w:t>ปีงบประมาณ 25</w:t>
      </w:r>
      <w:r w:rsidR="00522C01">
        <w:rPr>
          <w:rFonts w:ascii="TH SarabunPSK" w:eastAsia="Calibri" w:hAnsi="TH SarabunPSK" w:cs="TH SarabunPSK" w:hint="cs"/>
          <w:sz w:val="72"/>
          <w:szCs w:val="72"/>
          <w:cs/>
        </w:rPr>
        <w:t>64</w:t>
      </w:r>
    </w:p>
    <w:p w:rsidR="00A70846" w:rsidRPr="00C4078F" w:rsidRDefault="00A70846" w:rsidP="00A70846">
      <w:pPr>
        <w:spacing w:after="200" w:line="276" w:lineRule="auto"/>
        <w:rPr>
          <w:rFonts w:ascii="Angsana New" w:eastAsia="Times New Roman" w:hAnsi="Angsana New" w:cs="Angsana New"/>
          <w:sz w:val="28"/>
        </w:rPr>
      </w:pPr>
      <w:r w:rsidRPr="00C4078F">
        <w:rPr>
          <w:rFonts w:ascii="TH Charm of AU" w:eastAsia="Calibri" w:hAnsi="TH Charm of AU" w:cs="TH Charm of AU"/>
          <w:sz w:val="96"/>
          <w:szCs w:val="96"/>
        </w:rPr>
        <w:tab/>
      </w:r>
      <w:r w:rsidRPr="00C4078F">
        <w:rPr>
          <w:rFonts w:ascii="TH Charm of AU" w:eastAsia="Calibri" w:hAnsi="TH Charm of AU" w:cs="TH Charm of AU"/>
          <w:sz w:val="96"/>
          <w:szCs w:val="96"/>
        </w:rPr>
        <w:tab/>
      </w:r>
      <w:r w:rsidRPr="00C4078F">
        <w:rPr>
          <w:rFonts w:ascii="TH Charm of AU" w:eastAsia="Calibri" w:hAnsi="TH Charm of AU" w:cs="TH Charm of AU"/>
          <w:sz w:val="96"/>
          <w:szCs w:val="96"/>
        </w:rPr>
        <w:tab/>
      </w:r>
      <w:r w:rsidRPr="00C4078F">
        <w:rPr>
          <w:rFonts w:ascii="TH Charm of AU" w:eastAsia="Calibri" w:hAnsi="TH Charm of AU" w:cs="TH Charm of AU"/>
          <w:sz w:val="96"/>
          <w:szCs w:val="96"/>
        </w:rPr>
        <w:tab/>
      </w:r>
      <w:r w:rsidRPr="00C4078F">
        <w:rPr>
          <w:rFonts w:ascii="Calibri" w:eastAsia="Calibri" w:hAnsi="Calibri" w:cs="Cordia New"/>
          <w:noProof/>
        </w:rPr>
        <w:t xml:space="preserve"> </w:t>
      </w:r>
    </w:p>
    <w:p w:rsidR="00A70846" w:rsidRPr="00A70846" w:rsidRDefault="00A70846" w:rsidP="00A70846">
      <w:pPr>
        <w:spacing w:after="200" w:line="276" w:lineRule="auto"/>
        <w:rPr>
          <w:rFonts w:ascii="Calibri" w:eastAsia="Calibri" w:hAnsi="Calibri" w:cs="Cordia New"/>
        </w:rPr>
      </w:pPr>
    </w:p>
    <w:p w:rsidR="00A70846" w:rsidRPr="00A70846" w:rsidRDefault="00A70846" w:rsidP="00A7084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A70846" w:rsidRPr="00A70846" w:rsidRDefault="00A70846" w:rsidP="00A7084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A70846" w:rsidRPr="00A70846" w:rsidRDefault="00A70846" w:rsidP="00A7084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037C80" w:rsidRDefault="00037C80" w:rsidP="00A70846">
      <w:pPr>
        <w:spacing w:after="200" w:line="276" w:lineRule="auto"/>
        <w:jc w:val="right"/>
        <w:rPr>
          <w:rFonts w:ascii="TH SarabunPSK" w:eastAsia="Calibri" w:hAnsi="TH SarabunPSK" w:cs="TH SarabunPSK"/>
          <w:sz w:val="34"/>
          <w:szCs w:val="34"/>
        </w:rPr>
      </w:pPr>
    </w:p>
    <w:p w:rsidR="00037C80" w:rsidRDefault="00037C80" w:rsidP="00A70846">
      <w:pPr>
        <w:spacing w:after="200" w:line="276" w:lineRule="auto"/>
        <w:jc w:val="right"/>
        <w:rPr>
          <w:rFonts w:ascii="TH SarabunPSK" w:eastAsia="Calibri" w:hAnsi="TH SarabunPSK" w:cs="TH SarabunPSK"/>
          <w:sz w:val="34"/>
          <w:szCs w:val="34"/>
        </w:rPr>
      </w:pPr>
    </w:p>
    <w:p w:rsidR="00037C80" w:rsidRDefault="00037C80" w:rsidP="00A70846">
      <w:pPr>
        <w:spacing w:after="200" w:line="276" w:lineRule="auto"/>
        <w:jc w:val="right"/>
        <w:rPr>
          <w:rFonts w:ascii="TH SarabunPSK" w:eastAsia="Calibri" w:hAnsi="TH SarabunPSK" w:cs="TH SarabunPSK"/>
          <w:sz w:val="34"/>
          <w:szCs w:val="34"/>
        </w:rPr>
      </w:pPr>
    </w:p>
    <w:p w:rsidR="00037C80" w:rsidRDefault="00037C80" w:rsidP="00A70846">
      <w:pPr>
        <w:spacing w:after="200" w:line="276" w:lineRule="auto"/>
        <w:jc w:val="right"/>
        <w:rPr>
          <w:rFonts w:ascii="TH SarabunPSK" w:eastAsia="Calibri" w:hAnsi="TH SarabunPSK" w:cs="TH SarabunPSK"/>
          <w:sz w:val="34"/>
          <w:szCs w:val="34"/>
        </w:rPr>
      </w:pPr>
    </w:p>
    <w:p w:rsidR="00037C80" w:rsidRDefault="00037C80" w:rsidP="00A70846">
      <w:pPr>
        <w:spacing w:after="200" w:line="276" w:lineRule="auto"/>
        <w:jc w:val="right"/>
        <w:rPr>
          <w:rFonts w:ascii="TH SarabunPSK" w:eastAsia="Calibri" w:hAnsi="TH SarabunPSK" w:cs="TH SarabunPSK"/>
          <w:sz w:val="34"/>
          <w:szCs w:val="34"/>
        </w:rPr>
      </w:pPr>
    </w:p>
    <w:p w:rsidR="00037C80" w:rsidRDefault="00037C80" w:rsidP="00A70846">
      <w:pPr>
        <w:spacing w:after="200" w:line="276" w:lineRule="auto"/>
        <w:jc w:val="right"/>
        <w:rPr>
          <w:rFonts w:ascii="TH SarabunPSK" w:eastAsia="Calibri" w:hAnsi="TH SarabunPSK" w:cs="TH SarabunPSK"/>
          <w:sz w:val="34"/>
          <w:szCs w:val="34"/>
        </w:rPr>
      </w:pPr>
    </w:p>
    <w:p w:rsidR="00037C80" w:rsidRDefault="00037C80" w:rsidP="00A70846">
      <w:pPr>
        <w:spacing w:after="200" w:line="276" w:lineRule="auto"/>
        <w:jc w:val="right"/>
        <w:rPr>
          <w:rFonts w:ascii="TH SarabunPSK" w:eastAsia="Calibri" w:hAnsi="TH SarabunPSK" w:cs="TH SarabunPSK"/>
          <w:sz w:val="34"/>
          <w:szCs w:val="34"/>
        </w:rPr>
      </w:pPr>
    </w:p>
    <w:p w:rsidR="00037C80" w:rsidRDefault="00037C80" w:rsidP="00A70846">
      <w:pPr>
        <w:spacing w:after="200" w:line="276" w:lineRule="auto"/>
        <w:jc w:val="right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spacing w:after="200" w:line="276" w:lineRule="auto"/>
        <w:jc w:val="right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ก</w:t>
      </w:r>
    </w:p>
    <w:p w:rsidR="00A70846" w:rsidRPr="00A70846" w:rsidRDefault="00A70846" w:rsidP="00A70846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20"/>
          <w:szCs w:val="20"/>
        </w:rPr>
      </w:pPr>
    </w:p>
    <w:p w:rsidR="00A70846" w:rsidRPr="00A70846" w:rsidRDefault="00A70846" w:rsidP="00A70846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A70846">
        <w:rPr>
          <w:rFonts w:ascii="TH SarabunPSK" w:eastAsia="Calibri" w:hAnsi="TH SarabunPSK" w:cs="TH SarabunPSK"/>
          <w:b/>
          <w:bCs/>
          <w:sz w:val="44"/>
          <w:szCs w:val="44"/>
          <w:cs/>
        </w:rPr>
        <w:t>บทคัดย่อ</w:t>
      </w:r>
    </w:p>
    <w:p w:rsidR="00A70846" w:rsidRPr="00A70846" w:rsidRDefault="00A70846" w:rsidP="00A70846">
      <w:pPr>
        <w:spacing w:after="0" w:line="240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การวิจัย เรื่อง ความพึงพอใจของประชาชนต่อการให้บริก</w:t>
      </w:r>
      <w:r w:rsidR="005229E8">
        <w:rPr>
          <w:rFonts w:ascii="TH SarabunPSK" w:eastAsia="Calibri" w:hAnsi="TH SarabunPSK" w:cs="TH SarabunPSK"/>
          <w:sz w:val="34"/>
          <w:szCs w:val="34"/>
          <w:cs/>
        </w:rPr>
        <w:t>ารขององค์การบริหารส่วนตำบลลำไทร</w:t>
      </w:r>
      <w:r w:rsidR="005229E8">
        <w:rPr>
          <w:rFonts w:ascii="TH SarabunPSK" w:eastAsia="Calibri" w:hAnsi="TH SarabunPSK" w:cs="TH SarabunPSK" w:hint="cs"/>
          <w:sz w:val="34"/>
          <w:szCs w:val="34"/>
          <w:cs/>
        </w:rPr>
        <w:t>โยง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เป็นการวิจัยเชิงปริมาณ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(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Quantitative Research)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มีวัตถุประสงค์เพื่อศึกษาความพึงพอใจของประชาชนต่อการให้บริก</w:t>
      </w:r>
      <w:r w:rsidR="00771EE2">
        <w:rPr>
          <w:rFonts w:ascii="TH SarabunPSK" w:eastAsia="Calibri" w:hAnsi="TH SarabunPSK" w:cs="TH SarabunPSK" w:hint="cs"/>
          <w:sz w:val="34"/>
          <w:szCs w:val="34"/>
          <w:cs/>
        </w:rPr>
        <w:t>ารขององค์การบริหารส่วนตำบล</w:t>
      </w:r>
      <w:r w:rsidR="00771EE2">
        <w:rPr>
          <w:rFonts w:ascii="TH SarabunPSK" w:eastAsia="Calibri" w:hAnsi="TH SarabunPSK" w:cs="TH SarabunPSK"/>
          <w:sz w:val="34"/>
          <w:szCs w:val="34"/>
          <w:cs/>
        </w:rPr>
        <w:t>ลำไทร</w:t>
      </w:r>
      <w:r w:rsidR="00771EE2">
        <w:rPr>
          <w:rFonts w:ascii="TH SarabunPSK" w:eastAsia="Calibri" w:hAnsi="TH SarabunPSK" w:cs="TH SarabunPSK" w:hint="cs"/>
          <w:sz w:val="34"/>
          <w:szCs w:val="34"/>
          <w:cs/>
        </w:rPr>
        <w:t>โยง</w:t>
      </w:r>
      <w:r w:rsidR="00771EE2"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</w:t>
      </w:r>
      <w:r w:rsidR="00522C01">
        <w:rPr>
          <w:rFonts w:ascii="TH SarabunPSK" w:eastAsia="Calibri" w:hAnsi="TH SarabunPSK" w:cs="TH SarabunPSK" w:hint="cs"/>
          <w:sz w:val="34"/>
          <w:szCs w:val="34"/>
          <w:cs/>
        </w:rPr>
        <w:t>ในปีงบประมาณ 2564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โดยใช้แบบสอบถามเก็บข้อมูลจากกลุ่มตัวอย่างจำนวน 200 ราย</w:t>
      </w:r>
    </w:p>
    <w:p w:rsidR="00A70846" w:rsidRPr="00A70846" w:rsidRDefault="00A70846" w:rsidP="00A70846">
      <w:pPr>
        <w:spacing w:after="200" w:line="276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 xml:space="preserve"> ผลการศึกษา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พบว่า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กลุ่มตัวอย่างเป็นเพศหญิงมากกว่าเพศชาย  เพศหญิงคิดเป็นร้อยละ </w:t>
      </w:r>
      <w:r w:rsidRPr="00A70846">
        <w:rPr>
          <w:rFonts w:ascii="TH SarabunPSK" w:eastAsia="Calibri" w:hAnsi="TH SarabunPSK" w:cs="TH SarabunPSK"/>
          <w:color w:val="000000"/>
          <w:sz w:val="34"/>
          <w:szCs w:val="34"/>
        </w:rPr>
        <w:t xml:space="preserve">67.5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และเพศชายคิดเป็นร้อยละ </w:t>
      </w:r>
      <w:r w:rsidRPr="00A70846">
        <w:rPr>
          <w:rFonts w:ascii="TH SarabunPSK" w:eastAsia="Calibri" w:hAnsi="TH SarabunPSK" w:cs="TH SarabunPSK"/>
          <w:color w:val="000000"/>
          <w:sz w:val="34"/>
          <w:szCs w:val="34"/>
        </w:rPr>
        <w:t>32.5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กลุ่มตัวอย่างส่วนใหญ่มีอายุอยู่ในช่วง 41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- 50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ปี คิดเป็นร้อยละ </w:t>
      </w:r>
      <w:r w:rsidRPr="00A70846">
        <w:rPr>
          <w:rFonts w:ascii="TH SarabunPSK" w:eastAsia="Calibri" w:hAnsi="TH SarabunPSK" w:cs="TH SarabunPSK"/>
          <w:sz w:val="34"/>
          <w:szCs w:val="34"/>
        </w:rPr>
        <w:t>34.9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กลุ่มตัวอย่างส่วนใหญ่ประกอบอาชีพรับจ้าง คิดเป็นร้อยละ 42.5 รองลงมาประกอบอาชีพเกษตรกร คิดเป็นร้อยละ 32.0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และกลุ่มตัวอย่างส่วนใหญ่สำเร็จการศึกษาในระดับปริญญาตรี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คิดเป็นร้อยละ 31.5 รองลงมาสำเร็จการศึกษาในระดับประถมศึกษา. คิดเป็นร้อยละ 26.0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สำหรับความพึงพอใจในภาพรวม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ตั้งแต่ เดือนตุลาคม 2560 - กันยายน 2561 มีความพึงพอใจต่อการให้บริการของ 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  <w:cs/>
        </w:rPr>
        <w:t>. อยู่ในระดับ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ค่อนข้าง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พอใจ (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7.25pt" o:ole="">
            <v:imagedata r:id="rId5" o:title=""/>
          </v:shape>
          <o:OLEObject Type="Embed" ProgID="Equation.3" ShapeID="_x0000_i1025" DrawAspect="Content" ObjectID="_1711679566" r:id="rId6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=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4.45, S.D. = 0.67, 89.0 %)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เมื่อพิจารณาความพึงพอใจรายด้านที่มีค่าเฉลี่ยสูงที่สุด คือ </w:t>
      </w:r>
      <w:r w:rsidRPr="00A70846">
        <w:rPr>
          <w:rFonts w:ascii="TH SarabunPSK" w:eastAsia="Calibri" w:hAnsi="TH SarabunPSK" w:cs="TH SarabunPSK"/>
          <w:spacing w:val="-4"/>
          <w:sz w:val="34"/>
          <w:szCs w:val="34"/>
          <w:cs/>
        </w:rPr>
        <w:t>ความพึงพอใจต่อการให้บริการจัดเก็บรายได้ ภาษีโรงเรือน ภาษีที่ดิน</w:t>
      </w:r>
      <w:r w:rsidRPr="00A7084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(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26" type="#_x0000_t75" style="width:17.25pt;height:17.25pt" o:ole="">
            <v:imagedata r:id="rId5" o:title=""/>
          </v:shape>
          <o:OLEObject Type="Embed" ProgID="Equation.3" ShapeID="_x0000_i1026" DrawAspect="Content" ObjectID="_1711679567" r:id="rId7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=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4.46, S.D. = 0.67, 89.2 %</w:t>
      </w:r>
      <w:r w:rsidRPr="00A70846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 xml:space="preserve">) รองลงมามีค่าเฉลี่ยเท่ากันหมดทั้งสามด้าน คือ </w:t>
      </w:r>
      <w:r w:rsidRPr="00A70846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ความพึงพอใจต่อการให้บริการด้านเบี้ยยังชีพผู้สูงอายุหรือผู้พิการ</w:t>
      </w:r>
      <w:r w:rsidRPr="00A70846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(</w:t>
      </w:r>
      <w:r w:rsidRPr="00A70846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พัฒนาชุมชน)</w:t>
      </w:r>
      <w:r w:rsidRPr="00A70846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 xml:space="preserve"> ความพึงพอใจต่อการบริการรับเรื่องราวร้องทุกข์ หรือการให้บริการข้อมูลข่าวสาร และความพึงพอใจต่อ</w:t>
      </w:r>
      <w:r w:rsidRPr="00A70846">
        <w:rPr>
          <w:rFonts w:ascii="TH SarabunPSK" w:eastAsia="Calibri" w:hAnsi="TH SarabunPSK" w:cs="TH SarabunPSK"/>
          <w:spacing w:val="-4"/>
          <w:sz w:val="34"/>
          <w:szCs w:val="34"/>
          <w:cs/>
        </w:rPr>
        <w:t>การให้บริการงานกู้ชีพ กู้ภัย หรืองานเทศกิจ (ป้องกันบรรเทาสาธารณภัย)</w:t>
      </w:r>
      <w:r w:rsidRPr="00A70846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 xml:space="preserve">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(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27" type="#_x0000_t75" style="width:17.25pt;height:17.25pt" o:ole="">
            <v:imagedata r:id="rId5" o:title=""/>
          </v:shape>
          <o:OLEObject Type="Embed" ProgID="Equation.3" ShapeID="_x0000_i1027" DrawAspect="Content" ObjectID="_1711679568" r:id="rId8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=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4.44, S.D. = 0.68, 88.8 %)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 xml:space="preserve"> </w:t>
      </w:r>
    </w:p>
    <w:p w:rsidR="00A70846" w:rsidRPr="00A70846" w:rsidRDefault="00A70846" w:rsidP="00A70846">
      <w:pPr>
        <w:tabs>
          <w:tab w:val="left" w:pos="1080"/>
          <w:tab w:val="left" w:pos="1620"/>
        </w:tabs>
        <w:spacing w:after="200" w:line="276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spacing w:after="0" w:line="240" w:lineRule="auto"/>
        <w:jc w:val="both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tabs>
          <w:tab w:val="left" w:pos="1080"/>
          <w:tab w:val="left" w:pos="1620"/>
        </w:tabs>
        <w:spacing w:after="0" w:line="240" w:lineRule="auto"/>
        <w:jc w:val="both"/>
        <w:rPr>
          <w:rFonts w:ascii="TH SarabunPSK" w:eastAsia="Calibri" w:hAnsi="TH SarabunPSK" w:cs="TH SarabunPSK"/>
          <w:sz w:val="34"/>
          <w:szCs w:val="34"/>
          <w:cs/>
        </w:rPr>
      </w:pPr>
    </w:p>
    <w:p w:rsidR="00A70846" w:rsidRPr="00A70846" w:rsidRDefault="00A70846" w:rsidP="00A70846">
      <w:pPr>
        <w:spacing w:after="0" w:line="240" w:lineRule="auto"/>
        <w:jc w:val="both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tabs>
          <w:tab w:val="left" w:pos="1080"/>
          <w:tab w:val="left" w:pos="1620"/>
        </w:tabs>
        <w:spacing w:after="200" w:line="240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  <w:cs/>
        </w:rPr>
      </w:pPr>
    </w:p>
    <w:p w:rsidR="00A70846" w:rsidRPr="00A70846" w:rsidRDefault="00A70846" w:rsidP="00A70846">
      <w:pPr>
        <w:spacing w:after="20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:rsidR="00A70846" w:rsidRPr="00A70846" w:rsidRDefault="00A70846" w:rsidP="00A70846">
      <w:pPr>
        <w:spacing w:after="200" w:line="276" w:lineRule="auto"/>
        <w:rPr>
          <w:rFonts w:ascii="Calibri" w:eastAsia="Calibri" w:hAnsi="Calibri" w:cs="Cordia New"/>
        </w:rPr>
      </w:pPr>
    </w:p>
    <w:p w:rsidR="00A70846" w:rsidRPr="00A70846" w:rsidRDefault="00A70846" w:rsidP="00A7084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A70846" w:rsidRPr="00A70846" w:rsidRDefault="00A70846" w:rsidP="00A7084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A70846" w:rsidRPr="00A70846" w:rsidRDefault="00A70846" w:rsidP="00A70846">
      <w:pPr>
        <w:spacing w:after="200" w:line="276" w:lineRule="auto"/>
        <w:jc w:val="right"/>
        <w:rPr>
          <w:rFonts w:ascii="TH SarabunPSK" w:eastAsia="Calibri" w:hAnsi="TH SarabunPSK" w:cs="TH SarabunPSK"/>
          <w:sz w:val="32"/>
          <w:szCs w:val="32"/>
          <w:cs/>
        </w:rPr>
      </w:pPr>
      <w:r w:rsidRPr="00A70846">
        <w:rPr>
          <w:rFonts w:ascii="TH SarabunPSK" w:eastAsia="Calibri" w:hAnsi="TH SarabunPSK" w:cs="TH SarabunPSK" w:hint="cs"/>
          <w:sz w:val="32"/>
          <w:szCs w:val="32"/>
          <w:cs/>
        </w:rPr>
        <w:t>ข</w:t>
      </w:r>
    </w:p>
    <w:p w:rsidR="00A70846" w:rsidRPr="00A70846" w:rsidRDefault="00A70846" w:rsidP="00A70846">
      <w:pPr>
        <w:spacing w:after="200" w:line="276" w:lineRule="auto"/>
        <w:jc w:val="center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lastRenderedPageBreak/>
        <w:t>สารบัญ</w:t>
      </w:r>
    </w:p>
    <w:p w:rsidR="00A70846" w:rsidRPr="00A70846" w:rsidRDefault="00A70846" w:rsidP="00A70846">
      <w:pPr>
        <w:spacing w:after="200" w:line="276" w:lineRule="auto"/>
        <w:jc w:val="right"/>
        <w:rPr>
          <w:rFonts w:ascii="TH SarabunPSK" w:eastAsia="Calibri" w:hAnsi="TH SarabunPSK" w:cs="TH SarabunPSK"/>
          <w:sz w:val="34"/>
          <w:szCs w:val="34"/>
          <w:cs/>
        </w:rPr>
      </w:pP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หน้า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  <w:cs/>
        </w:rPr>
      </w:pP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บทคัดย่อ</w:t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ก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  <w:cs/>
        </w:rPr>
      </w:pP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สารบัญ</w:t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ข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  <w:cs/>
        </w:rPr>
      </w:pP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สารบัญตาราง</w:t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ง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16"/>
          <w:szCs w:val="16"/>
        </w:rPr>
      </w:pP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บทที่ 1 บทนำ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1.1 ความเป็นมาและความสำคัญ</w:t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  <w:t>1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1.2 วัตถุประสงค์</w:t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  <w:t>2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1.3 ขอบเขตการวิจัย</w:t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  <w:t>2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1.4 นิยามศัพท์เฉพาะ</w:t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  <w:t>3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1.5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วิธีดำเนินการวิจัย</w:t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  <w:t>3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 xml:space="preserve">1.6 เครื่องมือที่ใช้ในการวิจัย </w:t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  <w:t>3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1.7 การวิเคราะห์ข้อมูล</w:t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  <w:t>4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1.8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ประโยชน์ที่คาดว่าจะได้รับ</w:t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  <w:t>4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1.9 หน่วยงานที่ดำเนินการวิจัย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  <w:t>4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16"/>
          <w:szCs w:val="16"/>
        </w:rPr>
      </w:pP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  <w:cs/>
        </w:rPr>
      </w:pP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บทที่ 2 เอกสารและงานวิจัยที่เกี่ยวข้อง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  <w:cs/>
        </w:rPr>
      </w:pP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2.1 แนวคิดเกี่ยวกับความพึงพอใจกับการให้บริการ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  <w:t>5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  <w:cs/>
        </w:rPr>
      </w:pPr>
      <w:r w:rsidRPr="00A70846">
        <w:rPr>
          <w:rFonts w:ascii="TH SarabunPSK" w:eastAsia="Calibri" w:hAnsi="TH SarabunPSK" w:cs="TH SarabunPSK"/>
          <w:sz w:val="34"/>
          <w:szCs w:val="34"/>
        </w:rPr>
        <w:tab/>
        <w:t xml:space="preserve">2.2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แนวคิดเกี่ยวกับงานบริการ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  <w:t>7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2.3 แนวคิดเกี่ยวกับการให้บริการสาธารณะ</w:t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9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2.4 แนวคิดเกี่ยวกับการกระจายอำนาจ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</w:t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9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2.5 แนวคิดเกี่ยวกับการปกครองส่วนท้องถิ่น</w:t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10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</w:rPr>
        <w:tab/>
        <w:t xml:space="preserve">2.6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แนวคิดเกี่ยวกับองค์การบริหารส่วนตำบล</w:t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  <w:t>11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2.7 แนวคิดเกี่ยวกับเทศบาลตำบล</w:t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  <w:t>13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2.8 งานวิจัยที่เกี่ยวข้อง</w:t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  <w:t>14</w:t>
      </w:r>
    </w:p>
    <w:p w:rsidR="00A70846" w:rsidRPr="00A70846" w:rsidRDefault="00A70846" w:rsidP="00A70846">
      <w:pPr>
        <w:spacing w:after="0" w:line="276" w:lineRule="auto"/>
        <w:jc w:val="right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spacing w:after="0" w:line="276" w:lineRule="auto"/>
        <w:jc w:val="right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spacing w:after="0" w:line="276" w:lineRule="auto"/>
        <w:jc w:val="right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spacing w:after="0" w:line="276" w:lineRule="auto"/>
        <w:jc w:val="right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spacing w:after="0" w:line="276" w:lineRule="auto"/>
        <w:jc w:val="right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ค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center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lastRenderedPageBreak/>
        <w:t>สารบัญ</w:t>
      </w:r>
      <w:r w:rsidRPr="00A70846">
        <w:rPr>
          <w:rFonts w:ascii="TH SarabunPSK" w:eastAsia="Calibri" w:hAnsi="TH SarabunPSK" w:cs="TH SarabunPSK"/>
          <w:sz w:val="44"/>
          <w:szCs w:val="44"/>
        </w:rPr>
        <w:t xml:space="preserve"> </w:t>
      </w:r>
      <w:r w:rsidRPr="00A70846">
        <w:rPr>
          <w:rFonts w:ascii="TH SarabunPSK" w:eastAsia="Calibri" w:hAnsi="TH SarabunPSK" w:cs="TH SarabunPSK" w:hint="cs"/>
          <w:sz w:val="44"/>
          <w:szCs w:val="44"/>
          <w:cs/>
        </w:rPr>
        <w:t>(ต่อ)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  <w:cs/>
        </w:rPr>
      </w:pPr>
      <w:r w:rsidRPr="00A70846">
        <w:rPr>
          <w:rFonts w:ascii="TH SarabunPSK" w:eastAsia="Calibri" w:hAnsi="TH SarabunPSK" w:cs="TH SarabunPSK"/>
          <w:sz w:val="34"/>
          <w:szCs w:val="34"/>
        </w:rPr>
        <w:t xml:space="preserve">2.9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กรอบแนวคิด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="00513DB1">
        <w:rPr>
          <w:rFonts w:ascii="TH SarabunPSK" w:eastAsia="Calibri" w:hAnsi="TH SarabunPSK" w:cs="TH SarabunPSK" w:hint="cs"/>
          <w:sz w:val="34"/>
          <w:szCs w:val="34"/>
          <w:cs/>
        </w:rPr>
        <w:t xml:space="preserve">        </w:t>
      </w:r>
      <w:bookmarkStart w:id="0" w:name="_GoBack"/>
      <w:bookmarkEnd w:id="0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16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16"/>
          <w:szCs w:val="16"/>
        </w:rPr>
      </w:pP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  <w:cs/>
        </w:rPr>
      </w:pP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บทที่ 3 วิธีดำเนินการวิจัย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  <w:cs/>
        </w:rPr>
      </w:pP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3.1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กลุ่มตัวอย่าง</w:t>
      </w:r>
      <w:r w:rsidR="00513DB1">
        <w:rPr>
          <w:rFonts w:ascii="TH SarabunPSK" w:eastAsia="Calibri" w:hAnsi="TH SarabunPSK" w:cs="TH SarabunPSK"/>
          <w:sz w:val="34"/>
          <w:szCs w:val="34"/>
        </w:rPr>
        <w:tab/>
      </w:r>
      <w:r w:rsidR="00513DB1">
        <w:rPr>
          <w:rFonts w:ascii="TH SarabunPSK" w:eastAsia="Calibri" w:hAnsi="TH SarabunPSK" w:cs="TH SarabunPSK"/>
          <w:sz w:val="34"/>
          <w:szCs w:val="34"/>
        </w:rPr>
        <w:tab/>
      </w:r>
      <w:r w:rsidR="00513DB1">
        <w:rPr>
          <w:rFonts w:ascii="TH SarabunPSK" w:eastAsia="Calibri" w:hAnsi="TH SarabunPSK" w:cs="TH SarabunPSK"/>
          <w:sz w:val="34"/>
          <w:szCs w:val="34"/>
        </w:rPr>
        <w:tab/>
      </w:r>
      <w:r w:rsidR="00513DB1">
        <w:rPr>
          <w:rFonts w:ascii="TH SarabunPSK" w:eastAsia="Calibri" w:hAnsi="TH SarabunPSK" w:cs="TH SarabunPSK"/>
          <w:sz w:val="34"/>
          <w:szCs w:val="34"/>
        </w:rPr>
        <w:tab/>
      </w:r>
      <w:r w:rsidR="00513DB1">
        <w:rPr>
          <w:rFonts w:ascii="TH SarabunPSK" w:eastAsia="Calibri" w:hAnsi="TH SarabunPSK" w:cs="TH SarabunPSK"/>
          <w:sz w:val="34"/>
          <w:szCs w:val="34"/>
        </w:rPr>
        <w:tab/>
      </w:r>
      <w:r w:rsidR="00513DB1">
        <w:rPr>
          <w:rFonts w:ascii="TH SarabunPSK" w:eastAsia="Calibri" w:hAnsi="TH SarabunPSK" w:cs="TH SarabunPSK"/>
          <w:sz w:val="34"/>
          <w:szCs w:val="34"/>
        </w:rPr>
        <w:tab/>
      </w:r>
      <w:r w:rsidR="00513DB1">
        <w:rPr>
          <w:rFonts w:ascii="TH SarabunPSK" w:eastAsia="Calibri" w:hAnsi="TH SarabunPSK" w:cs="TH SarabunPSK"/>
          <w:sz w:val="34"/>
          <w:szCs w:val="34"/>
        </w:rPr>
        <w:tab/>
      </w:r>
      <w:r w:rsidR="00513DB1">
        <w:rPr>
          <w:rFonts w:ascii="TH SarabunPSK" w:eastAsia="Calibri" w:hAnsi="TH SarabunPSK" w:cs="TH SarabunPSK"/>
          <w:sz w:val="34"/>
          <w:szCs w:val="34"/>
        </w:rPr>
        <w:tab/>
        <w:t xml:space="preserve">         </w:t>
      </w:r>
      <w:r w:rsidRPr="00A70846">
        <w:rPr>
          <w:rFonts w:ascii="TH SarabunPSK" w:eastAsia="Calibri" w:hAnsi="TH SarabunPSK" w:cs="TH SarabunPSK"/>
          <w:sz w:val="34"/>
          <w:szCs w:val="34"/>
        </w:rPr>
        <w:t>18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16"/>
          <w:szCs w:val="16"/>
        </w:rPr>
      </w:pP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3.2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เครื่องมือที่ใช้ในการวิจัย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16"/>
          <w:szCs w:val="16"/>
        </w:rPr>
        <w:tab/>
      </w:r>
      <w:r w:rsidRPr="00A70846">
        <w:rPr>
          <w:rFonts w:ascii="TH SarabunPSK" w:eastAsia="Calibri" w:hAnsi="TH SarabunPSK" w:cs="TH SarabunPSK"/>
          <w:sz w:val="16"/>
          <w:szCs w:val="16"/>
        </w:rPr>
        <w:tab/>
      </w:r>
      <w:r w:rsidRPr="00A70846">
        <w:rPr>
          <w:rFonts w:ascii="TH SarabunPSK" w:eastAsia="Calibri" w:hAnsi="TH SarabunPSK" w:cs="TH SarabunPSK"/>
          <w:sz w:val="16"/>
          <w:szCs w:val="16"/>
        </w:rPr>
        <w:tab/>
      </w:r>
      <w:r w:rsidRPr="00A70846">
        <w:rPr>
          <w:rFonts w:ascii="TH SarabunPSK" w:eastAsia="Calibri" w:hAnsi="TH SarabunPSK" w:cs="TH SarabunPSK"/>
          <w:sz w:val="16"/>
          <w:szCs w:val="16"/>
        </w:rPr>
        <w:tab/>
      </w:r>
      <w:r w:rsidRPr="00A70846">
        <w:rPr>
          <w:rFonts w:ascii="TH SarabunPSK" w:eastAsia="Calibri" w:hAnsi="TH SarabunPSK" w:cs="TH SarabunPSK"/>
          <w:sz w:val="16"/>
          <w:szCs w:val="16"/>
        </w:rPr>
        <w:tab/>
      </w:r>
      <w:r w:rsidRPr="00A70846">
        <w:rPr>
          <w:rFonts w:ascii="TH SarabunPSK" w:eastAsia="Calibri" w:hAnsi="TH SarabunPSK" w:cs="TH SarabunPSK"/>
          <w:sz w:val="16"/>
          <w:szCs w:val="16"/>
        </w:rPr>
        <w:tab/>
      </w:r>
      <w:r w:rsidRPr="00A70846">
        <w:rPr>
          <w:rFonts w:ascii="TH SarabunPSK" w:eastAsia="Calibri" w:hAnsi="TH SarabunPSK" w:cs="TH SarabunPSK"/>
          <w:sz w:val="16"/>
          <w:szCs w:val="16"/>
        </w:rPr>
        <w:tab/>
      </w:r>
      <w:r w:rsidR="00513DB1">
        <w:rPr>
          <w:rFonts w:ascii="TH SarabunPSK" w:eastAsia="Calibri" w:hAnsi="TH SarabunPSK" w:cs="TH SarabunPSK"/>
          <w:sz w:val="16"/>
          <w:szCs w:val="16"/>
        </w:rPr>
        <w:t xml:space="preserve">                   </w:t>
      </w:r>
      <w:r w:rsidRPr="00A70846">
        <w:rPr>
          <w:rFonts w:ascii="TH SarabunPSK" w:eastAsia="Calibri" w:hAnsi="TH SarabunPSK" w:cs="TH SarabunPSK"/>
          <w:sz w:val="34"/>
          <w:szCs w:val="34"/>
        </w:rPr>
        <w:t>18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</w:rPr>
        <w:tab/>
        <w:t xml:space="preserve">3.3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การเก็บรวบรวมข้อมูล</w:t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  <w:t>19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eastAsia="Calibri" w:hAnsi="TH SarabunPSK" w:cs="TH SarabunPSK"/>
          <w:sz w:val="16"/>
          <w:szCs w:val="16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3.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4 การวิเคราะห์ข้อมูล</w:t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>20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</w:p>
    <w:p w:rsidR="00A70846" w:rsidRPr="00A70846" w:rsidRDefault="00A70846" w:rsidP="00A70846">
      <w:pPr>
        <w:spacing w:after="0" w:line="276" w:lineRule="auto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บทที่ 4 ผลการวิจัย</w:t>
      </w:r>
    </w:p>
    <w:p w:rsidR="00A70846" w:rsidRPr="00A70846" w:rsidRDefault="00A70846" w:rsidP="00A70846">
      <w:pPr>
        <w:tabs>
          <w:tab w:val="left" w:pos="709"/>
        </w:tabs>
        <w:spacing w:after="0" w:line="240" w:lineRule="auto"/>
        <w:jc w:val="thaiDistribute"/>
        <w:rPr>
          <w:rFonts w:ascii="TH SarabunPSK" w:eastAsia="Calibri" w:hAnsi="TH SarabunPSK" w:cs="TH SarabunPSK"/>
          <w:spacing w:val="-4"/>
          <w:sz w:val="34"/>
          <w:szCs w:val="34"/>
        </w:rPr>
      </w:pP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pacing w:val="-4"/>
          <w:sz w:val="34"/>
          <w:szCs w:val="34"/>
        </w:rPr>
        <w:t xml:space="preserve">4.1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ข้อมูลทั่วไปของผู้ตอบแบบสอบถาม</w:t>
      </w:r>
      <w:r w:rsidRPr="00A70846">
        <w:rPr>
          <w:rFonts w:ascii="TH SarabunPSK" w:eastAsia="Calibri" w:hAnsi="TH SarabunPSK" w:cs="TH SarabunPSK"/>
          <w:spacing w:val="-4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pacing w:val="-4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pacing w:val="-4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pacing w:val="-4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pacing w:val="-4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pacing w:val="-4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pacing w:val="-4"/>
          <w:sz w:val="34"/>
          <w:szCs w:val="34"/>
        </w:rPr>
        <w:tab/>
        <w:t>21</w:t>
      </w:r>
    </w:p>
    <w:p w:rsidR="00A70846" w:rsidRPr="00A70846" w:rsidRDefault="00A70846" w:rsidP="00A70846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spacing w:val="-4"/>
          <w:sz w:val="34"/>
          <w:szCs w:val="34"/>
        </w:rPr>
      </w:pPr>
      <w:r w:rsidRPr="00A70846">
        <w:rPr>
          <w:rFonts w:ascii="TH SarabunPSK" w:eastAsia="Calibri" w:hAnsi="TH SarabunPSK" w:cs="TH SarabunPSK"/>
          <w:spacing w:val="-4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pacing w:val="-4"/>
          <w:sz w:val="34"/>
          <w:szCs w:val="34"/>
        </w:rPr>
        <w:t xml:space="preserve">4.2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ระดับความพึงพอใจของผู้ตอบแบบสอบถาม</w:t>
      </w:r>
      <w:r w:rsidRPr="00A70846">
        <w:rPr>
          <w:rFonts w:ascii="TH SarabunPSK" w:eastAsia="Calibri" w:hAnsi="TH SarabunPSK" w:cs="TH SarabunPSK"/>
          <w:spacing w:val="-4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pacing w:val="-4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pacing w:val="-4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pacing w:val="-4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pacing w:val="-4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pacing w:val="-4"/>
          <w:sz w:val="34"/>
          <w:szCs w:val="34"/>
        </w:rPr>
        <w:tab/>
        <w:t>23</w:t>
      </w:r>
    </w:p>
    <w:p w:rsidR="00A70846" w:rsidRPr="00A70846" w:rsidRDefault="00A70846" w:rsidP="00A70846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spacing w:val="-4"/>
          <w:sz w:val="34"/>
          <w:szCs w:val="34"/>
          <w:cs/>
        </w:rPr>
      </w:pPr>
      <w:r w:rsidRPr="00A70846">
        <w:rPr>
          <w:rFonts w:ascii="TH SarabunPSK" w:eastAsia="Calibri" w:hAnsi="TH SarabunPSK" w:cs="TH SarabunPSK"/>
          <w:spacing w:val="-4"/>
          <w:sz w:val="34"/>
          <w:szCs w:val="34"/>
        </w:rPr>
        <w:tab/>
        <w:t xml:space="preserve">4.3 </w:t>
      </w:r>
      <w:r w:rsidRPr="00A70846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 xml:space="preserve">ระดับความพึ่งพอใจต่อการให้บริการของ </w:t>
      </w:r>
      <w:proofErr w:type="spellStart"/>
      <w:r w:rsidRPr="00A70846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>. รายด้าน</w:t>
      </w:r>
      <w:r w:rsidRPr="00A70846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pacing w:val="-4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pacing w:val="-4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pacing w:val="-4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>24</w:t>
      </w:r>
    </w:p>
    <w:p w:rsidR="00A70846" w:rsidRPr="00A70846" w:rsidRDefault="00A70846" w:rsidP="00A70846">
      <w:pPr>
        <w:tabs>
          <w:tab w:val="left" w:pos="1080"/>
        </w:tabs>
        <w:spacing w:after="0" w:line="240" w:lineRule="auto"/>
        <w:rPr>
          <w:rFonts w:ascii="TH SarabunPSK" w:eastAsia="Calibri" w:hAnsi="TH SarabunPSK" w:cs="TH SarabunPSK"/>
          <w:spacing w:val="-4"/>
          <w:sz w:val="16"/>
          <w:szCs w:val="16"/>
        </w:rPr>
      </w:pPr>
    </w:p>
    <w:p w:rsidR="00A70846" w:rsidRPr="00A70846" w:rsidRDefault="00A70846" w:rsidP="00A70846">
      <w:pPr>
        <w:spacing w:after="0" w:line="276" w:lineRule="auto"/>
        <w:rPr>
          <w:rFonts w:ascii="TH SarabunPSK" w:eastAsia="Calibri" w:hAnsi="TH SarabunPSK" w:cs="TH SarabunPSK"/>
          <w:b/>
          <w:bCs/>
          <w:sz w:val="34"/>
          <w:szCs w:val="34"/>
          <w:cs/>
        </w:rPr>
      </w:pP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บทที่ 5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สรุป อภิปรายผล และข้อเสนอแนะ</w:t>
      </w:r>
    </w:p>
    <w:p w:rsidR="00A70846" w:rsidRPr="00A70846" w:rsidRDefault="00A70846" w:rsidP="00A70846">
      <w:pPr>
        <w:spacing w:after="0" w:line="240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  <w:t>5.1 สรุป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  <w:t>30</w:t>
      </w:r>
    </w:p>
    <w:p w:rsidR="00A70846" w:rsidRPr="00A70846" w:rsidRDefault="00A70846" w:rsidP="00A70846">
      <w:pPr>
        <w:spacing w:after="0" w:line="240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  <w:t>5.2 อภิปรายผล</w:t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  <w:t>32</w:t>
      </w:r>
    </w:p>
    <w:p w:rsidR="00A70846" w:rsidRPr="00A70846" w:rsidRDefault="00A70846" w:rsidP="00A70846">
      <w:pPr>
        <w:spacing w:after="0" w:line="240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  <w:t>5.3 ข้อเสนอแนะ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  <w:t>34</w:t>
      </w:r>
    </w:p>
    <w:p w:rsidR="00A70846" w:rsidRPr="00A70846" w:rsidRDefault="00A70846" w:rsidP="00A70846">
      <w:pPr>
        <w:spacing w:after="0" w:line="240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บรรณานุกรม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  <w:t>35</w:t>
      </w:r>
    </w:p>
    <w:p w:rsidR="00A70846" w:rsidRPr="00A70846" w:rsidRDefault="00A70846" w:rsidP="00A70846">
      <w:pPr>
        <w:spacing w:after="0" w:line="240" w:lineRule="auto"/>
        <w:jc w:val="both"/>
        <w:rPr>
          <w:rFonts w:ascii="TH SarabunPSK" w:eastAsia="Calibri" w:hAnsi="TH SarabunPSK" w:cs="TH SarabunPSK"/>
          <w:sz w:val="34"/>
          <w:szCs w:val="34"/>
          <w:cs/>
        </w:rPr>
      </w:pP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ภาคผนวก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  <w:t>37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spacing w:after="0" w:line="276" w:lineRule="auto"/>
        <w:jc w:val="right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spacing w:after="0" w:line="276" w:lineRule="auto"/>
        <w:jc w:val="right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spacing w:after="0" w:line="276" w:lineRule="auto"/>
        <w:jc w:val="right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spacing w:after="0" w:line="276" w:lineRule="auto"/>
        <w:jc w:val="right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spacing w:after="0" w:line="276" w:lineRule="auto"/>
        <w:jc w:val="right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spacing w:after="0" w:line="276" w:lineRule="auto"/>
        <w:jc w:val="right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ง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A70846">
        <w:rPr>
          <w:rFonts w:ascii="TH SarabunPSK" w:eastAsia="Calibri" w:hAnsi="TH SarabunPSK" w:cs="TH SarabunPSK"/>
          <w:b/>
          <w:bCs/>
          <w:sz w:val="44"/>
          <w:szCs w:val="44"/>
          <w:cs/>
        </w:rPr>
        <w:t>สารบัญตาราง</w:t>
      </w:r>
    </w:p>
    <w:p w:rsidR="00A70846" w:rsidRPr="00A70846" w:rsidRDefault="00A70846" w:rsidP="00A7084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A70846" w:rsidRPr="00A70846" w:rsidRDefault="00A70846" w:rsidP="00A70846">
      <w:pPr>
        <w:spacing w:after="0" w:line="276" w:lineRule="auto"/>
        <w:jc w:val="right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>หน้า</w:t>
      </w:r>
    </w:p>
    <w:p w:rsidR="00A70846" w:rsidRPr="00A70846" w:rsidRDefault="00A70846" w:rsidP="00A70846">
      <w:pPr>
        <w:spacing w:after="0" w:line="276" w:lineRule="auto"/>
        <w:jc w:val="right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spacing w:after="0" w:line="276" w:lineRule="auto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ตารางที่ 4.1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ข้อมูลทั่วไปของผู้ตอบแบบสอบถาม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22</w:t>
      </w:r>
    </w:p>
    <w:p w:rsidR="00A70846" w:rsidRPr="00A70846" w:rsidRDefault="00A70846" w:rsidP="00A70846">
      <w:pPr>
        <w:spacing w:after="0" w:line="276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ตารางที่ 4.2 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ความพึงพอใจต่อการให้บริการของ 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  <w:cs/>
        </w:rPr>
        <w:t>. ทั้ง 4 ด้าน</w:t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  <w:t xml:space="preserve">         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23       </w:t>
      </w:r>
    </w:p>
    <w:p w:rsidR="00A70846" w:rsidRPr="00A70846" w:rsidRDefault="00A70846" w:rsidP="00A70846">
      <w:pPr>
        <w:tabs>
          <w:tab w:val="left" w:pos="1080"/>
        </w:tabs>
        <w:spacing w:after="0" w:line="276" w:lineRule="auto"/>
        <w:rPr>
          <w:rFonts w:ascii="TH SarabunPSK" w:eastAsia="Calibri" w:hAnsi="TH SarabunPSK" w:cs="TH SarabunPSK"/>
          <w:spacing w:val="-4"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pacing w:val="-4"/>
          <w:sz w:val="34"/>
          <w:szCs w:val="34"/>
          <w:cs/>
        </w:rPr>
        <w:t xml:space="preserve">ตารางที่ 4.3  </w:t>
      </w:r>
      <w:r w:rsidRPr="00A70846">
        <w:rPr>
          <w:rFonts w:ascii="TH SarabunPSK" w:eastAsia="Calibri" w:hAnsi="TH SarabunPSK" w:cs="TH SarabunPSK"/>
          <w:spacing w:val="-4"/>
          <w:sz w:val="34"/>
          <w:szCs w:val="34"/>
          <w:cs/>
        </w:rPr>
        <w:t>ความพึงพอใจ  ต่อการให้บริการด้านเบี้ยยังชีพผู้สูงอายุหรือผู้พิการ(พัฒนาชุมชนฯ)</w:t>
      </w:r>
      <w:r w:rsidRPr="00A70846">
        <w:rPr>
          <w:rFonts w:ascii="TH SarabunPSK" w:eastAsia="Calibri" w:hAnsi="TH SarabunPSK" w:cs="TH SarabunPSK"/>
          <w:spacing w:val="-4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>25</w:t>
      </w:r>
    </w:p>
    <w:p w:rsidR="00A70846" w:rsidRPr="00A70846" w:rsidRDefault="00A70846" w:rsidP="00A70846">
      <w:pPr>
        <w:spacing w:after="0" w:line="276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ตารางที่ </w:t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>4.4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ความพึงพอใจต่อการให้บริการงานกู้ชีพ (ป้องกันบรรเทาสาธารณภัย)</w:t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26</w:t>
      </w:r>
    </w:p>
    <w:p w:rsidR="00A70846" w:rsidRPr="00A70846" w:rsidRDefault="00A70846" w:rsidP="00A70846">
      <w:pPr>
        <w:tabs>
          <w:tab w:val="left" w:pos="709"/>
          <w:tab w:val="left" w:pos="851"/>
          <w:tab w:val="left" w:pos="7366"/>
        </w:tabs>
        <w:spacing w:after="0" w:line="276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ตารางที่ 4.5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ความพึงพอใจต่อการให้บริการจัดเก็บรายได้ (ด้านรายได้หรือภาษี)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27   </w:t>
      </w:r>
    </w:p>
    <w:p w:rsidR="00A70846" w:rsidRPr="00A70846" w:rsidRDefault="00A70846" w:rsidP="00A70846">
      <w:pPr>
        <w:tabs>
          <w:tab w:val="left" w:pos="709"/>
          <w:tab w:val="left" w:pos="851"/>
        </w:tabs>
        <w:spacing w:after="0" w:line="276" w:lineRule="auto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ตารางที่ 4.6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ความพึงพอใจต่อการบริการรับเรื่องราวร้องทุกข์ หรือการให้บริการข้อมูลข่าวสาร</w:t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29</w:t>
      </w:r>
    </w:p>
    <w:p w:rsidR="00A70846" w:rsidRPr="00A70846" w:rsidRDefault="00A70846" w:rsidP="00A70846">
      <w:pPr>
        <w:tabs>
          <w:tab w:val="left" w:pos="709"/>
          <w:tab w:val="left" w:pos="851"/>
        </w:tabs>
        <w:spacing w:after="0" w:line="276" w:lineRule="auto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:rsidR="00A70846" w:rsidRPr="00A70846" w:rsidRDefault="00A70846" w:rsidP="00A70846">
      <w:pPr>
        <w:spacing w:after="0" w:line="240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tabs>
          <w:tab w:val="left" w:pos="1080"/>
        </w:tabs>
        <w:spacing w:after="0" w:line="276" w:lineRule="auto"/>
        <w:rPr>
          <w:rFonts w:ascii="TH SarabunPSK" w:eastAsia="Calibri" w:hAnsi="TH SarabunPSK" w:cs="TH SarabunPSK"/>
          <w:spacing w:val="-4"/>
          <w:sz w:val="34"/>
          <w:szCs w:val="34"/>
        </w:rPr>
      </w:pPr>
    </w:p>
    <w:p w:rsidR="00A70846" w:rsidRPr="00A70846" w:rsidRDefault="00A70846" w:rsidP="00A70846">
      <w:pPr>
        <w:spacing w:after="0" w:line="276" w:lineRule="auto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:rsidR="00A70846" w:rsidRPr="00A70846" w:rsidRDefault="00A70846" w:rsidP="00A70846">
      <w:pPr>
        <w:spacing w:after="0" w:line="276" w:lineRule="auto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:rsidR="00A70846" w:rsidRPr="00A70846" w:rsidRDefault="00A70846" w:rsidP="00A70846">
      <w:pPr>
        <w:spacing w:after="0" w:line="276" w:lineRule="auto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:rsidR="00A70846" w:rsidRPr="00A70846" w:rsidRDefault="00A70846" w:rsidP="00A70846">
      <w:pPr>
        <w:spacing w:after="0" w:line="276" w:lineRule="auto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:rsidR="00A70846" w:rsidRPr="00A70846" w:rsidRDefault="00A70846" w:rsidP="00A70846">
      <w:pPr>
        <w:spacing w:after="0" w:line="276" w:lineRule="auto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:rsidR="00A70846" w:rsidRPr="00A70846" w:rsidRDefault="00A70846" w:rsidP="00A70846">
      <w:pPr>
        <w:spacing w:after="0" w:line="276" w:lineRule="auto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:rsidR="00A70846" w:rsidRPr="00A70846" w:rsidRDefault="00A70846" w:rsidP="00A70846">
      <w:pPr>
        <w:spacing w:after="0" w:line="276" w:lineRule="auto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:rsidR="00A70846" w:rsidRPr="00A70846" w:rsidRDefault="00A70846" w:rsidP="00A70846">
      <w:pPr>
        <w:spacing w:after="0" w:line="276" w:lineRule="auto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:rsidR="00A70846" w:rsidRPr="00A70846" w:rsidRDefault="00A70846" w:rsidP="00A70846">
      <w:pPr>
        <w:spacing w:after="0" w:line="276" w:lineRule="auto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:rsidR="00A70846" w:rsidRPr="00A70846" w:rsidRDefault="00A70846" w:rsidP="00A70846">
      <w:pPr>
        <w:spacing w:after="0" w:line="276" w:lineRule="auto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:rsidR="00A70846" w:rsidRPr="00A70846" w:rsidRDefault="00A70846" w:rsidP="00A70846">
      <w:pPr>
        <w:spacing w:after="0" w:line="276" w:lineRule="auto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:rsidR="00A70846" w:rsidRPr="00A70846" w:rsidRDefault="00A70846" w:rsidP="00A70846">
      <w:pPr>
        <w:spacing w:after="0" w:line="276" w:lineRule="auto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:rsidR="00A70846" w:rsidRPr="00A70846" w:rsidRDefault="00A70846" w:rsidP="00A70846">
      <w:pPr>
        <w:spacing w:after="0" w:line="276" w:lineRule="auto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:rsidR="00A70846" w:rsidRPr="00A70846" w:rsidRDefault="00A70846" w:rsidP="00A70846">
      <w:pPr>
        <w:spacing w:after="0" w:line="276" w:lineRule="auto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:rsidR="00A70846" w:rsidRPr="00A70846" w:rsidRDefault="00A70846" w:rsidP="00A70846">
      <w:pPr>
        <w:spacing w:after="0" w:line="276" w:lineRule="auto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:rsidR="00A70846" w:rsidRPr="00A70846" w:rsidRDefault="00A70846" w:rsidP="00A70846">
      <w:pPr>
        <w:spacing w:after="0" w:line="276" w:lineRule="auto"/>
        <w:rPr>
          <w:rFonts w:ascii="TH SarabunPSK" w:eastAsia="Calibri" w:hAnsi="TH SarabunPSK" w:cs="TH SarabunPSK"/>
          <w:b/>
          <w:bCs/>
          <w:sz w:val="34"/>
          <w:szCs w:val="34"/>
          <w:cs/>
        </w:rPr>
      </w:pPr>
    </w:p>
    <w:p w:rsidR="00A70846" w:rsidRPr="00A70846" w:rsidRDefault="00A70846" w:rsidP="00A7084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A70846" w:rsidRPr="00A70846" w:rsidRDefault="00A70846" w:rsidP="00A7084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A70846">
        <w:rPr>
          <w:rFonts w:ascii="TH SarabunPSK" w:eastAsia="Calibri" w:hAnsi="TH SarabunPSK" w:cs="TH SarabunPSK"/>
          <w:b/>
          <w:bCs/>
          <w:sz w:val="44"/>
          <w:szCs w:val="44"/>
          <w:cs/>
        </w:rPr>
        <w:lastRenderedPageBreak/>
        <w:t>บทที่ 1</w:t>
      </w:r>
    </w:p>
    <w:p w:rsidR="00A70846" w:rsidRPr="00A70846" w:rsidRDefault="00A70846" w:rsidP="00A7084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20"/>
          <w:szCs w:val="20"/>
        </w:rPr>
      </w:pPr>
    </w:p>
    <w:p w:rsidR="00A70846" w:rsidRPr="00A70846" w:rsidRDefault="00A70846" w:rsidP="00A7084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A70846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บทนำ</w:t>
      </w:r>
    </w:p>
    <w:p w:rsidR="00A70846" w:rsidRPr="00A70846" w:rsidRDefault="00A70846" w:rsidP="00A7084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20"/>
          <w:szCs w:val="20"/>
        </w:rPr>
      </w:pP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1.1 ความเป็นมาและความสำคัญ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องค์การบริหารส่วนตำบล เป็นหน่วยงานที่จัดตั้งขึ้นตามพระราชบัญญัติสภาตำบลและองค์การบริหารส่วนตำบล พ.ศ. 2537 แก้ไขเพิ่มเติม(ฉบับที่ 5) พ.ศ. 2546 มีฐานะเป็นนิติบุคคล และเป็นหน่วยงานราชการส่วนท้องถิ่นที่มีชื่อ และเขตรับผิดชอบขององค์การบริหารส่วนตำบลโดยเฉพาะ โดยประชาชนเลือกตั้งผู้แทนแต่ละหมู่บ้านเข้าไปเป็นสมาชิกสภา 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  <w:cs/>
        </w:rPr>
        <w:t>. มีอำนาจหน้าที่ตัดสินใจในการบริหารงานของตำบลตามที่กฎหมายกำหนดไว้ ซึ่งโครงสร้างการบริหารงานขององค์การบริหารส่วนตำบลประกอบด้วยฝ่ายนิติบัญญัติ ได้แก่ สภาองค์การบริหารส่วนตำบล และฝ่ายบริหาร ได้แก่ นายกองค์การบริหารส่วนตำบลที่ได้มาจากการเลือกตั้งของประชาชน โดยมีนายอำเภอเป็นผู้มีอำนาจกำกับ ดูแลให้เป็นไปตามกฎหมายและระเบียบข้อบังคับ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องค์การบริหารส่วนตำบลมีหน้าที่ต่างๆ ตามที่กฎหมายบัญญัติ โดยเฉพาะอย่างยิ่งการให้บริการประชาชนในพื้นที่รับผิดชอบในด้านต่างๆ เช่น งานบริการกฎหมาย งานด้านทะเบียน งานด้านโยธา การขออนุญาตสิ่งก่อสร้าง งานด้านสิ่งแวดล้อมและสุขาภิบาล งานด้านการรักษาความสะอาดในที่สาธารณะ งานด้านการศึกษา งานด้านเทศกิจ หรือป้องกันบรรเทาสาธารณภัย งานด้านรายได้หรือภาษี งานด้านพัฒนาชุมชนและสวัสดิการสังคม งานด้านสาธารณสุข ซึ่งงานต่างๆเหล่านี้ ผู้ให้บริการ คือ องค์การบริหารส่วนตำบลควรต้องจัดสิ่งอำนวยความสะดวก ชี้แจงขั้นตอนการให้บริการ มีช่องทางการให้บริการที่หลากหลาย เจ้าหน้าที่ผู้ให้บริการมีบุคลิกภาพที่ดี ทั้งนี้เพื่อให้ประชาชนผู้มารับบริการได้รับความพึงพอใจ 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ความพึงพอใจคือระดับความรู้สึกของบุคคล ที่เป็นผลจากการเปรียบเทียบการทำงานของผลิตภัณฑ์หรือสิ่งที่ได้รับบริการตามที่เห็นหรือเข้าใจกับความคาดหวังของบุคคล โดยสามารถแบ่งระดับความพอใจได้เป็น 3 ระดับด้วยกัน คือ รู้สึกไม่พึงพอใจเมื่อผลิตภัณฑ์หรือสิ่งที่ได้รับบริการไม่ตรงกับความคาดหวัง รู้สึกพึงพอใจเมื่อผลิตภัณฑ์หรือสิ่งได้รับบริการตรงกับความคาดหวัง และจะรู้สึกพึงพอใจมากเมื่อผลิตภัณฑ์หรือสิ่งได้รับบริการเกินความคาดหวัง และผู้รับบริการจะรู้สึกมีความสุขเมื่อรับบริการแล้วได้รับผลสำเร็จตามจุดมุ่งหมาย หรือได้รับการตอบสนอ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ง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ความต้องการ ซึ่งเป็นความรู้สึกของผู้ที่มารับบริการต่อสถานบริการ ตามประสบการณ์ที่ได้รับจากการเข้าไปติดต่อขอรับบริการในสถานบริการนั้นๆ โดยระบบการให้บริการขององค์การบริหารส่วนตำบลเป็นระบบที่มีพลวัต มีความเคลื่อนไหวอยู่เสมอ สามารถสร้างความพึงพอใจให้กับผู้มารับบริการได้ด้วยวิธีการต่างๆ ดังกล่าวข้างต้น และยังสามารถทำให้ผู้มารับบริการได้รับความพึงพอใจโดยการให้บริการอย่างเท่าเทียม หรือมีความยุติธรรมใน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lastRenderedPageBreak/>
        <w:t>การให้บริการ มีการให้บริการที่ตรงเวลา มีการให้บริการอย่างเพียงพอ ทั้งในแง่ของสถานที่ให้บริการ และจำนวนการให้บริการ นอกจากนี้ยังทำได้โดยการให้บริการอย่างต่อเนื่องและมีการให้บริการอย่างก้าวหน้า นั่นคือมีการปรับปรุงคุณภาพการให้บริการอยู่เสมอ ไม่หยุดนิ่งอยู่กับที่แม้มีทรัพยากรเท่าเดิม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="001B185A">
        <w:rPr>
          <w:rFonts w:ascii="TH SarabunPSK" w:eastAsia="Calibri" w:hAnsi="TH SarabunPSK" w:cs="TH SarabunPSK" w:hint="cs"/>
          <w:sz w:val="34"/>
          <w:szCs w:val="34"/>
          <w:cs/>
        </w:rPr>
        <w:t>องค์การบริหารส่วนตำบล</w:t>
      </w:r>
      <w:r w:rsidR="001B185A">
        <w:rPr>
          <w:rFonts w:ascii="TH SarabunPSK" w:eastAsia="Calibri" w:hAnsi="TH SarabunPSK" w:cs="TH SarabunPSK"/>
          <w:sz w:val="34"/>
          <w:szCs w:val="34"/>
          <w:cs/>
        </w:rPr>
        <w:t>ลำไทร</w:t>
      </w:r>
      <w:r w:rsidR="001B185A">
        <w:rPr>
          <w:rFonts w:ascii="TH SarabunPSK" w:eastAsia="Calibri" w:hAnsi="TH SarabunPSK" w:cs="TH SarabunPSK" w:hint="cs"/>
          <w:sz w:val="34"/>
          <w:szCs w:val="34"/>
          <w:cs/>
        </w:rPr>
        <w:t>โยง</w:t>
      </w:r>
      <w:r w:rsidR="001B185A"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ตั้</w:t>
      </w:r>
      <w:r w:rsidR="001B185A">
        <w:rPr>
          <w:rFonts w:ascii="TH SarabunPSK" w:eastAsia="Calibri" w:hAnsi="TH SarabunPSK" w:cs="TH SarabunPSK" w:hint="cs"/>
          <w:sz w:val="34"/>
          <w:szCs w:val="34"/>
          <w:cs/>
        </w:rPr>
        <w:t>งอยู่ที่หมู่  บ้านหนองตะลุ</w:t>
      </w:r>
      <w:proofErr w:type="spellStart"/>
      <w:r w:rsidR="001B185A">
        <w:rPr>
          <w:rFonts w:ascii="TH SarabunPSK" w:eastAsia="Calibri" w:hAnsi="TH SarabunPSK" w:cs="TH SarabunPSK" w:hint="cs"/>
          <w:sz w:val="34"/>
          <w:szCs w:val="34"/>
          <w:cs/>
        </w:rPr>
        <w:t>มปุ๊ก</w:t>
      </w:r>
      <w:proofErr w:type="spellEnd"/>
      <w:r w:rsidR="001B185A">
        <w:rPr>
          <w:rFonts w:ascii="TH SarabunPSK" w:eastAsia="Calibri" w:hAnsi="TH SarabunPSK" w:cs="TH SarabunPSK" w:hint="cs"/>
          <w:sz w:val="34"/>
          <w:szCs w:val="34"/>
          <w:cs/>
        </w:rPr>
        <w:t xml:space="preserve"> ตำบลลำไทรโยง อำเภอนางรอง จังหวัดบุรีรัมย์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ห</w:t>
      </w:r>
      <w:r w:rsidR="001B185A">
        <w:rPr>
          <w:rFonts w:ascii="TH SarabunPSK" w:eastAsia="Calibri" w:hAnsi="TH SarabunPSK" w:cs="TH SarabunPSK" w:hint="cs"/>
          <w:sz w:val="34"/>
          <w:szCs w:val="34"/>
          <w:cs/>
        </w:rPr>
        <w:t>่างจากที่ว่าการอำเภอเมืองยะลา 15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กิโลเมตร มีพื้นที่ทั้งหมดประมาณ 63.13 ตารางกิโลเมตร หรือประมาณ 39,456.25 ไร่</w:t>
      </w:r>
      <w:r w:rsidR="00DF21DA">
        <w:rPr>
          <w:rFonts w:ascii="TH SarabunPSK" w:eastAsia="Calibri" w:hAnsi="TH SarabunPSK" w:cs="TH SarabunPSK" w:hint="cs"/>
          <w:sz w:val="34"/>
          <w:szCs w:val="34"/>
          <w:cs/>
        </w:rPr>
        <w:t xml:space="preserve"> มีหมู่บ้านในเขตรับผิดชอบจำนวน 14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หมู่บ้าน ประชากรทั้งสิ้น 6</w:t>
      </w:r>
      <w:r w:rsidR="009D25E1">
        <w:rPr>
          <w:rFonts w:ascii="TH SarabunPSK" w:eastAsia="Calibri" w:hAnsi="TH SarabunPSK" w:cs="TH SarabunPSK" w:hint="cs"/>
          <w:sz w:val="34"/>
          <w:szCs w:val="34"/>
          <w:cs/>
        </w:rPr>
        <w:t xml:space="preserve">,200 คน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 ซึ่งถือไ</w:t>
      </w:r>
      <w:r w:rsidR="009D25E1">
        <w:rPr>
          <w:rFonts w:ascii="TH SarabunPSK" w:eastAsia="Calibri" w:hAnsi="TH SarabunPSK" w:cs="TH SarabunPSK" w:hint="cs"/>
          <w:sz w:val="34"/>
          <w:szCs w:val="34"/>
          <w:cs/>
        </w:rPr>
        <w:t>ด้ว่าองค์การบริหารส่วนตำบล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  <w:r w:rsidR="009D25E1">
        <w:rPr>
          <w:rFonts w:ascii="TH SarabunPSK" w:eastAsia="Calibri" w:hAnsi="TH SarabunPSK" w:cs="TH SarabunPSK"/>
          <w:sz w:val="34"/>
          <w:szCs w:val="34"/>
          <w:cs/>
        </w:rPr>
        <w:t>ลำไทร</w:t>
      </w:r>
      <w:r w:rsidR="009D25E1">
        <w:rPr>
          <w:rFonts w:ascii="TH SarabunPSK" w:eastAsia="Calibri" w:hAnsi="TH SarabunPSK" w:cs="TH SarabunPSK" w:hint="cs"/>
          <w:sz w:val="34"/>
          <w:szCs w:val="34"/>
          <w:cs/>
        </w:rPr>
        <w:t>โยง</w:t>
      </w:r>
      <w:r w:rsidR="009D25E1"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มีประชาชนที่อยู่ในความรับผิดชอบจำนวนมากพอสมควร ซึ่งจำนวนการให้บริการต่อประชาชนก็จะมีมากตามไปด้วย และจะทำอย่างไรเพื่อให้การบริการที่มีจำนวนมากเช่นนี้เปี่ยมด้วยคุณภาพไปพร้อมกัน เพื่อสร้างความพึงพอใจให้กับประชาชนผู้มารับบริการ ซึ่งหากประชาชนมีความรู้สึกพึงพอใจมากต่อการให้บริการแล้ว จะก่อให้เกิดความร่วมมือที่ดีในการดำเนินงานด้านต่างๆ  ดังนั้น การสำรวจความพึงพอใจของประชาชนต่อการให้บริการจึงเป็นสิ่งจำเป็น เพื่อให้ทร</w:t>
      </w:r>
      <w:r w:rsidR="00382089">
        <w:rPr>
          <w:rFonts w:ascii="TH SarabunPSK" w:eastAsia="Calibri" w:hAnsi="TH SarabunPSK" w:cs="TH SarabunPSK" w:hint="cs"/>
          <w:sz w:val="34"/>
          <w:szCs w:val="34"/>
          <w:cs/>
        </w:rPr>
        <w:t>าบว่าองค์การบริหารส่วนตำบล</w:t>
      </w:r>
      <w:r w:rsidR="00382089">
        <w:rPr>
          <w:rFonts w:ascii="TH SarabunPSK" w:eastAsia="Calibri" w:hAnsi="TH SarabunPSK" w:cs="TH SarabunPSK"/>
          <w:sz w:val="34"/>
          <w:szCs w:val="34"/>
          <w:cs/>
        </w:rPr>
        <w:t>ลำไทร</w:t>
      </w:r>
      <w:r w:rsidR="00382089">
        <w:rPr>
          <w:rFonts w:ascii="TH SarabunPSK" w:eastAsia="Calibri" w:hAnsi="TH SarabunPSK" w:cs="TH SarabunPSK" w:hint="cs"/>
          <w:sz w:val="34"/>
          <w:szCs w:val="34"/>
          <w:cs/>
        </w:rPr>
        <w:t>โยง</w:t>
      </w:r>
      <w:r w:rsidR="00382089"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มีคุณภาพการให้บริการเป็นอย่างไร และควรมีการพัฒนาหรือปรับปรุงคุณภาพการให้บริการด้านไหน อย่างไร ต่อไป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16"/>
          <w:szCs w:val="16"/>
        </w:rPr>
      </w:pP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1.2 วัตถุประสงค์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เพื่อศึกษาความพึงพอใจของประชาชนต่อการให้บริก</w:t>
      </w:r>
      <w:r w:rsidR="004A4BA6">
        <w:rPr>
          <w:rFonts w:ascii="TH SarabunPSK" w:eastAsia="Calibri" w:hAnsi="TH SarabunPSK" w:cs="TH SarabunPSK"/>
          <w:sz w:val="34"/>
          <w:szCs w:val="34"/>
          <w:cs/>
        </w:rPr>
        <w:t>ารขององค์การบริหารส่วนตำบล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16"/>
          <w:szCs w:val="16"/>
        </w:rPr>
      </w:pP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1.3 ขอบเขตการวิจัย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การวิจัยในครั้งนี้เป็นการสำรวจความพึงพอใจของประชาชนต่อการให้บริก</w:t>
      </w:r>
      <w:r w:rsidR="004A4BA6">
        <w:rPr>
          <w:rFonts w:ascii="TH SarabunPSK" w:eastAsia="Calibri" w:hAnsi="TH SarabunPSK" w:cs="TH SarabunPSK"/>
          <w:sz w:val="34"/>
          <w:szCs w:val="34"/>
          <w:cs/>
        </w:rPr>
        <w:t>ารขององค์การบริหารส่วนตำบล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 โดยมีขอบเขตต่างๆ ดังนี้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16"/>
          <w:szCs w:val="16"/>
          <w:cs/>
        </w:rPr>
      </w:pP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1.3.1 ขอบเขตด้านพื้นที่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พื้นที่ที่วิจัยในครั้งนี้คือพื้นที่ในเขตรับผิดช</w:t>
      </w:r>
      <w:r w:rsidR="004A4BA6">
        <w:rPr>
          <w:rFonts w:ascii="TH SarabunPSK" w:eastAsia="Calibri" w:hAnsi="TH SarabunPSK" w:cs="TH SarabunPSK"/>
          <w:sz w:val="34"/>
          <w:szCs w:val="34"/>
          <w:cs/>
        </w:rPr>
        <w:t>อบขององค์การบริหารส่วนตำบล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16"/>
          <w:szCs w:val="16"/>
        </w:rPr>
      </w:pP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1.3.2 ขอบเขตด้านเนื้อหา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ประกอบด้วย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1) ข้อมูลทั่วไปของผู้ตอบแบบสอบถาม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 xml:space="preserve">2) ความพึงพอใจของประชาชนผู้มารับบริการต่อการให้บริการของ 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  <w:cs/>
        </w:rPr>
        <w:t>อบต</w:t>
      </w:r>
      <w:proofErr w:type="spellEnd"/>
      <w:r w:rsidR="000D4484">
        <w:rPr>
          <w:rFonts w:ascii="TH SarabunPSK" w:eastAsia="Calibri" w:hAnsi="TH SarabunPSK" w:cs="TH SarabunPSK"/>
          <w:sz w:val="34"/>
          <w:szCs w:val="34"/>
          <w:cs/>
        </w:rPr>
        <w:t>.ลำไทร</w:t>
      </w:r>
      <w:r w:rsidR="000D4484">
        <w:rPr>
          <w:rFonts w:ascii="TH SarabunPSK" w:eastAsia="Calibri" w:hAnsi="TH SarabunPSK" w:cs="TH SarabunPSK" w:hint="cs"/>
          <w:sz w:val="34"/>
          <w:szCs w:val="34"/>
          <w:cs/>
        </w:rPr>
        <w:t>โยง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ตั้งแต่เดือนตุลาคม 2560 - กันยายน 2561 ในด้านต่างๆ 4 ด้าน คือ ด้านพัฒนาชุมชนและสวัสดิการสังคม ด้านการป้องกันบรรเทาสาธารณภัย ด้านรายได้หรือภาษี และการให้บริการด้านข้อมูลข่าวสาร ซึ่งในแต่ละด้านประกอบด้วยกรอบการประเมิน 4 กรอบ คือ  ขั้นตอนการให้บริการ ช่องทางการให้บริการ เจ้าหน้าที่ผู้ให้บริการ และสิ่งอำนวยความสะดวก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3) ปัญหาและข้อเสนอแนะของประชาชน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  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ต่อการให้บริก</w:t>
      </w:r>
      <w:r w:rsidR="000D4484">
        <w:rPr>
          <w:rFonts w:ascii="TH SarabunPSK" w:eastAsia="Calibri" w:hAnsi="TH SarabunPSK" w:cs="TH SarabunPSK"/>
          <w:sz w:val="34"/>
          <w:szCs w:val="34"/>
          <w:cs/>
        </w:rPr>
        <w:t>ารขององค์การบริหารส่วนตำบล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16"/>
          <w:szCs w:val="16"/>
        </w:rPr>
      </w:pP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lastRenderedPageBreak/>
        <w:t>1.4 นิยามศัพท์เฉพาะ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ab/>
        <w:t xml:space="preserve">ความพึงพอใจ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หมายถึง</w:t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ระดับความรู้สึกทั้งในเชิงบวกหรือลบของประชาชนหลังจากได้รับบริการหรือมีส่วนเกี่ยวข้องกับการได้รับบริการด้านต่างๆ จากองค์การบริหารส่วนตำบล โดยมีทั้งหมด 5 ระดับ คือ มากที่สุด มาก ปานกลาง น้อย และน้อยที่สุด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ผู้รับบริการ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หมายถึง ประชาชนชาวตำบลวังพญาที่ได้รับบริการหรือมีส่วนเกี่ยวข้องกับการได้รับบริการด้านต่างๆ จากองค์การบริห</w:t>
      </w:r>
      <w:r w:rsidR="003C5E5E">
        <w:rPr>
          <w:rFonts w:ascii="TH SarabunPSK" w:eastAsia="Calibri" w:hAnsi="TH SarabunPSK" w:cs="TH SarabunPSK"/>
          <w:sz w:val="34"/>
          <w:szCs w:val="34"/>
          <w:cs/>
        </w:rPr>
        <w:t>ารส่วนตำบล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16"/>
          <w:szCs w:val="16"/>
        </w:rPr>
      </w:pP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 xml:space="preserve">1.5 </w:t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วิธีดำเนินการวิจัย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การวิจัยในครั้งนี้เป็นการวิจัยเชิงปริมาณ คณะผู้วิจัยดำเนินการตามขั้นตอนดังต่อไปนี้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1.5.1 วางแผนการดำเนินงาน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1.5.2 ทบทวนวรรณกรรมและจัดทำแบบสอบถาม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1.5.3 เก็บข้อมูล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1.5.4 ประมวลผลและวิเคราะห์ข้อมูล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 xml:space="preserve">1.5.5 จัดทำรายงานการวิจัย 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16"/>
          <w:szCs w:val="16"/>
        </w:rPr>
      </w:pP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1.6 เครื่องมือที่ใช้ในการวิจัย 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แบบสอบถามความพึงพอใจต่อการให้บริก</w:t>
      </w:r>
      <w:r w:rsidR="003B1F67">
        <w:rPr>
          <w:rFonts w:ascii="TH SarabunPSK" w:eastAsia="Calibri" w:hAnsi="TH SarabunPSK" w:cs="TH SarabunPSK" w:hint="cs"/>
          <w:sz w:val="34"/>
          <w:szCs w:val="34"/>
          <w:cs/>
        </w:rPr>
        <w:t>ารขององค์การบริหารส่วนตำบล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ประจำปีงบประมาณ 2561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16"/>
          <w:szCs w:val="16"/>
          <w:cs/>
        </w:rPr>
      </w:pP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1.7 การวิเคราะห์ข้อมูล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วิเคราะห์ข้อมูลด้วยโปรแกรมสำเร็จรูปทางสถิติ โดยสถิติที่ใช้ คือ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1.7.1 ค่าความถี่ (</w:t>
      </w:r>
      <w:r w:rsidRPr="00A70846">
        <w:rPr>
          <w:rFonts w:ascii="TH SarabunPSK" w:eastAsia="Calibri" w:hAnsi="TH SarabunPSK" w:cs="TH SarabunPSK"/>
          <w:sz w:val="34"/>
          <w:szCs w:val="34"/>
        </w:rPr>
        <w:t>Frequency)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  <w:t xml:space="preserve">1.7.2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ค่าเฉลี่ย </w:t>
      </w:r>
      <w:r w:rsidRPr="00A70846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A70846">
        <w:rPr>
          <w:rFonts w:ascii="TH SarabunPSK" w:eastAsia="Calibri" w:hAnsi="TH SarabunPSK" w:cs="TH SarabunPSK"/>
          <w:position w:val="-4"/>
          <w:sz w:val="34"/>
          <w:szCs w:val="34"/>
        </w:rPr>
        <w:object w:dxaOrig="260" w:dyaOrig="320">
          <v:shape id="_x0000_i1028" type="#_x0000_t75" style="width:12pt;height:12.75pt" o:ole="">
            <v:imagedata r:id="rId5" o:title=""/>
          </v:shape>
          <o:OLEObject Type="Embed" ProgID="Equation.3" ShapeID="_x0000_i1028" DrawAspect="Content" ObjectID="_1711679569" r:id="rId9"/>
        </w:object>
      </w:r>
      <w:r w:rsidRPr="00A70846">
        <w:rPr>
          <w:rFonts w:ascii="TH SarabunPSK" w:eastAsia="Calibri" w:hAnsi="TH SarabunPSK" w:cs="TH SarabunPSK"/>
          <w:sz w:val="34"/>
          <w:szCs w:val="34"/>
        </w:rPr>
        <w:t>)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  <w:t xml:space="preserve">1.7.3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ค่าร้อยละ (</w:t>
      </w:r>
      <w:r w:rsidRPr="00A70846">
        <w:rPr>
          <w:rFonts w:ascii="TH SarabunPSK" w:eastAsia="Calibri" w:hAnsi="TH SarabunPSK" w:cs="TH SarabunPSK"/>
          <w:sz w:val="34"/>
          <w:szCs w:val="34"/>
        </w:rPr>
        <w:t>%)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  <w:t xml:space="preserve">1.7.4 </w:t>
      </w:r>
      <w:proofErr w:type="gramStart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ค่าส่วนเบี่ยงเบนมาตรฐาน(</w:t>
      </w:r>
      <w:proofErr w:type="gramEnd"/>
      <w:r w:rsidRPr="00A70846">
        <w:rPr>
          <w:rFonts w:ascii="TH SarabunPSK" w:eastAsia="Calibri" w:hAnsi="TH SarabunPSK" w:cs="TH SarabunPSK"/>
          <w:sz w:val="34"/>
          <w:szCs w:val="34"/>
        </w:rPr>
        <w:t>S.D.)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16"/>
          <w:szCs w:val="16"/>
        </w:rPr>
      </w:pP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 xml:space="preserve">1.8 </w:t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ประโยชน์ที่คาดว่าจะได้รับ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1.8.1 ทำให้ทราบถึงระดับความพึงพอใจของผู้รับบริการต่อการให้บริก</w:t>
      </w:r>
      <w:r w:rsidR="006C2E44">
        <w:rPr>
          <w:rFonts w:ascii="TH SarabunPSK" w:eastAsia="Calibri" w:hAnsi="TH SarabunPSK" w:cs="TH SarabunPSK" w:hint="cs"/>
          <w:sz w:val="34"/>
          <w:szCs w:val="34"/>
          <w:cs/>
        </w:rPr>
        <w:t>ารขององค์การบริหารส่วนตำบล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  <w:cs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1.8.2 ทำให้ทราบถึงปัญหาและข้อเสนอแนะของผู้รับบริการ เพื่อการพัฒนาหรือปรับปรุงคุณภาพการให้บริก</w:t>
      </w:r>
      <w:r w:rsidR="006C2E44">
        <w:rPr>
          <w:rFonts w:ascii="TH SarabunPSK" w:eastAsia="Calibri" w:hAnsi="TH SarabunPSK" w:cs="TH SarabunPSK"/>
          <w:sz w:val="34"/>
          <w:szCs w:val="34"/>
          <w:cs/>
        </w:rPr>
        <w:t>ารขององค์การบริหารส่วนตำบล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ต่อไป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1.9 หน่วยงานที่ดำเนินการวิจัย</w:t>
      </w:r>
    </w:p>
    <w:p w:rsidR="00A70846" w:rsidRPr="00DA2B0E" w:rsidRDefault="00A70846" w:rsidP="00DA2B0E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ab/>
      </w:r>
      <w:r w:rsidR="00C67BD3">
        <w:rPr>
          <w:rFonts w:ascii="TH SarabunPSK" w:eastAsia="Calibri" w:hAnsi="TH SarabunPSK" w:cs="TH SarabunPSK"/>
          <w:sz w:val="34"/>
          <w:szCs w:val="34"/>
          <w:cs/>
        </w:rPr>
        <w:t>มหาวิทยาลัยราช</w:t>
      </w:r>
      <w:proofErr w:type="spellStart"/>
      <w:r w:rsidR="00C67BD3">
        <w:rPr>
          <w:rFonts w:ascii="TH SarabunPSK" w:eastAsia="Calibri" w:hAnsi="TH SarabunPSK" w:cs="TH SarabunPSK"/>
          <w:sz w:val="34"/>
          <w:szCs w:val="34"/>
          <w:cs/>
        </w:rPr>
        <w:t>ภ</w:t>
      </w:r>
      <w:r w:rsidR="00DA2B0E">
        <w:rPr>
          <w:rFonts w:ascii="TH SarabunPSK" w:eastAsia="Calibri" w:hAnsi="TH SarabunPSK" w:cs="TH SarabunPSK" w:hint="cs"/>
          <w:sz w:val="34"/>
          <w:szCs w:val="34"/>
          <w:cs/>
        </w:rPr>
        <w:t>ัฏ</w:t>
      </w:r>
      <w:proofErr w:type="spellEnd"/>
      <w:r w:rsidR="00DA2B0E">
        <w:rPr>
          <w:rFonts w:ascii="TH SarabunPSK" w:eastAsia="Calibri" w:hAnsi="TH SarabunPSK" w:cs="TH SarabunPSK" w:hint="cs"/>
          <w:sz w:val="34"/>
          <w:szCs w:val="34"/>
          <w:cs/>
        </w:rPr>
        <w:t xml:space="preserve">บุรีรัมย์ </w:t>
      </w:r>
    </w:p>
    <w:p w:rsidR="00A70846" w:rsidRPr="00A70846" w:rsidRDefault="00A70846" w:rsidP="00A7084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A70846">
        <w:rPr>
          <w:rFonts w:ascii="TH SarabunPSK" w:eastAsia="Calibri" w:hAnsi="TH SarabunPSK" w:cs="TH SarabunPSK"/>
          <w:b/>
          <w:bCs/>
          <w:sz w:val="44"/>
          <w:szCs w:val="44"/>
          <w:cs/>
        </w:rPr>
        <w:lastRenderedPageBreak/>
        <w:t>บทที่ 2</w:t>
      </w:r>
    </w:p>
    <w:p w:rsidR="00A70846" w:rsidRPr="00A70846" w:rsidRDefault="00A70846" w:rsidP="00A7084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20"/>
          <w:szCs w:val="20"/>
        </w:rPr>
      </w:pPr>
    </w:p>
    <w:p w:rsidR="00A70846" w:rsidRPr="00A70846" w:rsidRDefault="00A70846" w:rsidP="00A7084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A70846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เอกสารและงานวิจัยที่เกี่ยวข้อง</w:t>
      </w:r>
    </w:p>
    <w:p w:rsidR="00A70846" w:rsidRPr="00A70846" w:rsidRDefault="00A70846" w:rsidP="00A7084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การวิจัยเรื่อง "ความพึงพอใจของประชาชนต่อการให้บริก</w:t>
      </w:r>
      <w:r w:rsidR="00814336">
        <w:rPr>
          <w:rFonts w:ascii="TH SarabunPSK" w:eastAsia="Calibri" w:hAnsi="TH SarabunPSK" w:cs="TH SarabunPSK"/>
          <w:sz w:val="34"/>
          <w:szCs w:val="34"/>
          <w:cs/>
        </w:rPr>
        <w:t>ารขององค์การบริหารส่วนตำบลลำไทร</w:t>
      </w:r>
      <w:r w:rsidR="00814336">
        <w:rPr>
          <w:rFonts w:ascii="TH SarabunPSK" w:eastAsia="Calibri" w:hAnsi="TH SarabunPSK" w:cs="TH SarabunPSK" w:hint="cs"/>
          <w:sz w:val="34"/>
          <w:szCs w:val="34"/>
          <w:cs/>
        </w:rPr>
        <w:t>โยง</w:t>
      </w:r>
      <w:r w:rsidR="00814336">
        <w:rPr>
          <w:rFonts w:ascii="TH SarabunPSK" w:eastAsia="Calibri" w:hAnsi="TH SarabunPSK" w:cs="TH SarabunPSK"/>
          <w:sz w:val="34"/>
          <w:szCs w:val="34"/>
          <w:cs/>
        </w:rPr>
        <w:t xml:space="preserve"> อำเภอนางรอง จังหวัดบุรีรัมย</w:t>
      </w:r>
      <w:r w:rsidR="00814336">
        <w:rPr>
          <w:rFonts w:ascii="TH SarabunPSK" w:eastAsia="Calibri" w:hAnsi="TH SarabunPSK" w:cs="TH SarabunPSK" w:hint="cs"/>
          <w:sz w:val="34"/>
          <w:szCs w:val="34"/>
          <w:cs/>
        </w:rPr>
        <w:t>์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" ผู้วิจัยได้ทบทวนแนวคิด ทฤษฎี และเอกสารที่เกี่ยวข้องดังต่อไปนี้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2.1 แนวคิดเกี่ยวกับความพึงพอใจกับการให้บริการ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</w:rPr>
        <w:tab/>
        <w:t xml:space="preserve">2.2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แนวคิดเกี่ยวกับงานบริการ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  <w:cs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2.3 แนวคิดเกี่ยวกับการให้บริการสาธารณะ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2.4 แนวคิดเกี่ยวกับการกระจายอำนาจ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2.5 แนวคิดเกี่ยวกับการปกครองส่วนท้องถิ่น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  <w:cs/>
        </w:rPr>
      </w:pPr>
      <w:r w:rsidRPr="00A70846">
        <w:rPr>
          <w:rFonts w:ascii="TH SarabunPSK" w:eastAsia="Calibri" w:hAnsi="TH SarabunPSK" w:cs="TH SarabunPSK"/>
          <w:sz w:val="34"/>
          <w:szCs w:val="34"/>
        </w:rPr>
        <w:tab/>
        <w:t xml:space="preserve">2.6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แนวคิดเกี่ยวกับองค์การบริหารส่วนตำบล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2.7 แนวคิดเกี่ยวกับเทศบาลตำบล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2.8 งานวิจัยที่เกี่ยวข้อง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  <w:cs/>
        </w:rPr>
      </w:pPr>
      <w:r w:rsidRPr="00A70846">
        <w:rPr>
          <w:rFonts w:ascii="TH SarabunPSK" w:eastAsia="Calibri" w:hAnsi="TH SarabunPSK" w:cs="TH SarabunPSK"/>
          <w:sz w:val="34"/>
          <w:szCs w:val="34"/>
        </w:rPr>
        <w:tab/>
        <w:t xml:space="preserve">2.9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กรอบแนวคิดการวิจัย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 xml:space="preserve">2.1 </w:t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แนวคิดเกี่ยวกับความพึงพอใจกับการให้บริการ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นักวิชาการผู้มีชื่อเสียงหลายท่านได้ให้ความหมายของความพอใจหรือความพึงพอใจ(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satisfaction)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ไว้ดังต่อไปนี้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  <w:cs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proofErr w:type="gramStart"/>
      <w:r w:rsidRPr="00A70846">
        <w:rPr>
          <w:rFonts w:ascii="TH SarabunPSK" w:eastAsia="Calibri" w:hAnsi="TH SarabunPSK" w:cs="TH SarabunPSK"/>
          <w:sz w:val="34"/>
          <w:szCs w:val="34"/>
        </w:rPr>
        <w:t>Kotler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(</w:t>
      </w:r>
      <w:proofErr w:type="gramEnd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2541 อ้างถึงใน อิสรา ภูมาก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,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2548</w:t>
      </w:r>
      <w:r w:rsidRPr="00A70846">
        <w:rPr>
          <w:rFonts w:ascii="TH SarabunPSK" w:eastAsia="Calibri" w:hAnsi="TH SarabunPSK" w:cs="TH SarabunPSK"/>
          <w:sz w:val="34"/>
          <w:szCs w:val="34"/>
        </w:rPr>
        <w:t>: 5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) กล่าวว่า ความพึงพอใจคือระดับความรู้สึกของบุคคลที่เป็นผลจากการเปรียบเทียบการทำงานของผลิตภัณฑ์หรือสิ่งที่ได้รับบริการตามที่เห็น หรือเข้าใจกับความคาดหวังของบุคคล(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Product's Perceived Performance)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โดยสามารถแบ่งระดับความพอใจได้เป็น 3 ระดับด้วยกัน คือ รู้สึกไม่พอใจเมื่อผลิตภัณฑ์หรือสิ่งที่ได้รับบริการไม่ตรงกับความคาดหวัง รู้สึกพอใจเมื่อผลิตภัณฑ์หรือสิ่งได้รับบริการตรงกับความคาดหวัง และจะรู้สึกพอใจมากเมื่อผลิตภัณฑ์หรือสิ่งได้รับบริการเกินความคาดหวัง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 xml:space="preserve">ส่วน 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Winch and 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</w:rPr>
        <w:t>Ktsanes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</w:rPr>
        <w:t xml:space="preserve">(1954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อ้างถึงในอิสรา ภูมาก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,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2548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: 5)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กล่าวถึงความพอใจในความต้องการ(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Need Satisfaction)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ไว้ว่า เมื่อความต้องการของบุคคลหนึ่งตอบสนองต่อความพอใจของอีกบุคคลหนึ่ง บุคคลทั้งสองย่อมมีแนวโน้มที่จะมีความดึงดูดต่อกัน ดังนั้น บุคคลที่มีลักษณะให้สามารถพึ่งพาอาจจะเป็นที่ชื่นชอบของบุคคลที่มีลักษณะชอบพึ่งพา สำหรับ 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Wolman(1973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อ้างถึงใน ผาชัย โปรียานนท์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,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2538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: 35)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ได้กล่าวถึงความพึงพอใจไว้ว่า หมายถึงความรู้สึกมีความสุขเมื่อคนเราได้รับผลสำเร็จตามจุดมุ่งหมาย(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Goals)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หรือได้รับการตอบ</w:t>
      </w:r>
      <w:proofErr w:type="spellStart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สนอค</w:t>
      </w:r>
      <w:proofErr w:type="spellEnd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วามต้องการ(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Wants) 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lastRenderedPageBreak/>
        <w:tab/>
        <w:t xml:space="preserve">นักวิชาการอีก 2 ท่านที่กล่าวถึงความพึงพอใจกับการให้บริการ คือ 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Chaplin(1968)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และ 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Millet(1954)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(อ้างถึงในอิสรา ภูมาก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,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2548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: 6)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โดย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Chaplin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กล่าวว่า ความพึงพอใจคือความรู้สึกของผู้ที่มารับบริการต่อสถานบริการตามประสบการณ์ที่ได้รับ จากการเข้าไปติดต่อขอรับบริการในสถานบริการนั้นๆ เช่นเดียวกับ </w:t>
      </w:r>
      <w:r w:rsidRPr="00A70846">
        <w:rPr>
          <w:rFonts w:ascii="TH SarabunPSK" w:eastAsia="Calibri" w:hAnsi="TH SarabunPSK" w:cs="TH SarabunPSK"/>
          <w:sz w:val="34"/>
          <w:szCs w:val="34"/>
        </w:rPr>
        <w:t>Millet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ที่กล่าวถึงการสร้างความพึงพอใจในการให้บริการแก่ประชาชนผู้มารับบริการว่ามีหลายวิธีการ ดังต่อไปนี้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1. การให้บริการอย่างเท่าเทียม(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Equitable Service)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หมายถึง ความยุติธรรมในการบริหารงานภาครัฐ ซึ่งมีฐานคติว่าทุกคนมีความเท่าเทียมกัน ในแง่กฎหมาย ประชาชนทุกคนจึงควรได้รับการปฏิบัติอย่างเท่าเทียมกัน ได้รับการบริการด้วยมาตรฐานเดียวกัน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2. การให้บริการที่ตรงเวลา(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Timely Service)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การให้บริการตรงเวลาสะท้อนให้เห็นถึงประสิทธิผลของการให้บริการ หากไม่ตรงต่อเวลาจะสร้างความไม่พอใจให้กับประชาชนผู้มารับบริการ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3. การให้บริการอย่างเพียงพอ(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Apple Service)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หมายถึง การให้บริการภาครัฐต่อสาธารณะต้องมีจำนวนการให้บริการและสถานที่ให้บริการอย่างเหมาะสม ความเท่าเทียมหรือการตรงต่อเวลาจะไร้ความหมายหากมีจำนวนการให้บริการที่ไม่เพียงพอ และสถานที่ให้บริการไม่ได้เอื้ออำนวยให้เกิดความยุติธรรมในการรับบริการของประชาชน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4. การให้บริการอย่างต่อเนื่อง(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Continuous Service)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การให้บริการสาธารณะของภาครัฐต้องเป็นไปอย่างสม่ำเสมอ โดยยึดประโยชน์ของสาธารณะเป็นสำคัญ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5. การให้บริการอย่างก้าวหน้า(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Progressive Service)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การให้บริการสาธารณะของภาครัฐต้องมีการปรับปรุงคุณภาพการให้บริการอยู่เสมอ ไม่หยุดนิ่งอยู่กับที่แม้มีทรัพยากรเท่าเดิมแต่ควรเพิ่มประสิทธิภาพหรือความสามารถที่จะทำหน้าที่ให้ดีขึ้น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กล่าวโดยสรุป ความพึงพอใจคือความรู้สึกต่างๆ ของผู้รับบริการ ได้แก่ความรู้สึกไม่พอใจ ความรู้สึกพอใจ และความรู้สึกพึงพอใจมากที่ผู้รับบริการได้รับจากผู้ให้บริการ โดยผู้รับบริการได้เปรียบเทียบประสิทธิภาพการทำงานของการให้บริการกับสิ่งที่คาดหวังไว้ ระดับความคาดหวังของผู้รับบริการขึ้นอยู่กับประสบการณ์ที่เคยได้รับบริการนั้น ข้อมูลจากผู้รับบริการคนอื่น หรือจากข่าวสารต่างๆ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20"/>
          <w:szCs w:val="20"/>
        </w:rPr>
      </w:pP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2.2 แนวคิดทฤษฎีเกี่ยวกับงานบริการ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 xml:space="preserve">2.2.1 </w:t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ทฤษฎีการบริการของ</w:t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 xml:space="preserve"> </w:t>
      </w:r>
      <w:proofErr w:type="spellStart"/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>Gothberg</w:t>
      </w:r>
      <w:proofErr w:type="spellEnd"/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proofErr w:type="spellStart"/>
      <w:proofErr w:type="gramStart"/>
      <w:r w:rsidRPr="00A70846">
        <w:rPr>
          <w:rFonts w:ascii="TH SarabunPSK" w:eastAsia="Calibri" w:hAnsi="TH SarabunPSK" w:cs="TH SarabunPSK"/>
          <w:sz w:val="34"/>
          <w:szCs w:val="34"/>
        </w:rPr>
        <w:t>Gothberg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</w:rPr>
        <w:t>(</w:t>
      </w:r>
      <w:proofErr w:type="gramEnd"/>
      <w:r w:rsidRPr="00A70846">
        <w:rPr>
          <w:rFonts w:ascii="TH SarabunPSK" w:eastAsia="Calibri" w:hAnsi="TH SarabunPSK" w:cs="TH SarabunPSK"/>
          <w:sz w:val="34"/>
          <w:szCs w:val="34"/>
        </w:rPr>
        <w:t xml:space="preserve">1999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อ้างใน อรนุช แก้วส่อง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,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2548</w:t>
      </w:r>
      <w:r w:rsidRPr="00A70846">
        <w:rPr>
          <w:rFonts w:ascii="TH SarabunPSK" w:eastAsia="Calibri" w:hAnsi="TH SarabunPSK" w:cs="TH SarabunPSK"/>
          <w:sz w:val="34"/>
          <w:szCs w:val="34"/>
        </w:rPr>
        <w:t>)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ได้เสนอทฤษฎีที่</w:t>
      </w:r>
      <w:proofErr w:type="spellStart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เกียว</w:t>
      </w:r>
      <w:proofErr w:type="spellEnd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กับการตอบสนองแก่ลูกค้าในการรับบริการไว้ดังต่อไปนี้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ab/>
        <w:t xml:space="preserve">1) </w:t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ลักษณะของงานบริการ งานบริการมีลักษณะทีสำคัญ 4 ประการ คือ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rPr>
          <w:rFonts w:ascii="TH SarabunPSK" w:eastAsia="Calibri" w:hAnsi="TH SarabunPSK" w:cs="TH SarabunPSK"/>
          <w:sz w:val="34"/>
          <w:szCs w:val="34"/>
          <w:cs/>
        </w:rPr>
      </w:pPr>
      <w:r w:rsidRPr="00A70846">
        <w:rPr>
          <w:rFonts w:ascii="TH SarabunPSK" w:eastAsia="Calibri" w:hAnsi="TH SarabunPSK" w:cs="TH SarabunPSK"/>
          <w:sz w:val="34"/>
          <w:szCs w:val="34"/>
        </w:rPr>
        <w:lastRenderedPageBreak/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  <w:t xml:space="preserve">1.1)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งานบริการเป็นงานที</w:t>
      </w:r>
      <w:r w:rsidRPr="00A70846">
        <w:rPr>
          <w:rFonts w:ascii="Cordia New" w:eastAsia="Calibri" w:hAnsi="Cordia New" w:cs="TH SarabunPSK"/>
          <w:sz w:val="34"/>
          <w:szCs w:val="34"/>
          <w:cs/>
        </w:rPr>
        <w:t>่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มีการผลิตและการบริโภคเกิดขึ้นพร้อมกัน คือไม่อาจกำหนดความต้องการแน่นอนได ้ ขึ้นอยู่กับผู้ใช้บริการว่าต้องการเมื่อใดและต้องการอะไร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  <w:cs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1.2) งานบริการเป็นงานที่ไม่อาจกำหนดปริมาณงานล่วงหน้าได้การมาใช้บริการไม่ขึ้นอยู่กับเงื่อนไขของผู้ใช้บริการ การกำหนดปริมาณงานล่วงหน้าจึงไม่อาจทำได้ นอกจากการคาดคะเนความน่าจะเป็นเท่านั้น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  <w:t xml:space="preserve">1.3)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งานบริการเป็นงานที่ไม่มีตัวสินค้า ไม่มีผลผลิต สิ่งที่ผู้รับบริการจะได้คือความพึงพอใจ ความรู้สึกคุ้มค่าที่มาใช้บริการ ดังนั้นคุณภาพของการบริการจึงเป็นสิ่งสำคัญ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  <w:cs/>
        </w:rPr>
      </w:pP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  <w:t xml:space="preserve">1.4)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งานบริการเป็นงานที่ต้องตอบสนองความต้องการของผู้รับบริการทันที ดังนั้นผู้ให้บริการจะต้องพร้อมตอบสนองตลอดเวลา หากนัดเวลาใดต้องให้บริการตามกำหนดนัด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ab/>
        <w:t xml:space="preserve">2) </w:t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องค์ประกอบของงานบริการต้องประกอบด้วยคุณลักษณะ</w:t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 xml:space="preserve"> 3 </w:t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ประการ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  <w:t>2.1)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ทรัพยากรที่ใช้ ต้องเลือกสรรให้สอดคล้องกับความต้องการของผู้รับบริการ และมีคุณภาพ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  <w:t xml:space="preserve">2.2)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บุคลากรผู้ให้บริการต้องมีคุณภาพ และมีความรอบรู้ในงานที่ตัวเองรับผิดชอบเป็นอย่างดี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  <w:t xml:space="preserve">2.3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การสื่อสารของผู้ให้บริการต้องสามารถสื่อสารให้ผู้รับบริการเข้าใจได้เป็นอย่างดี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16"/>
          <w:szCs w:val="16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ab/>
        <w:t>2.2.2 แนวคิดคุณภาพการให้บริการ(</w:t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>Service Quality)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ab/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</w:rPr>
        <w:t>Parasurman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</w:rPr>
        <w:t xml:space="preserve"> 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</w:rPr>
        <w:t>Zeithal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</w:rPr>
        <w:t xml:space="preserve"> and Barry (1990,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อ้างถึงใน อรนุช แก้วส่อง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,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2548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: 18 - 19)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ได้กล่าวว่า การบริการที่ประสบความสำเร็จจะต้องประกอบด้วยคุณสมบัติต่างๆ ดังนี้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1) ความเชื่อถือได้(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Reliability)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ความเชื่อถือได้ของการให้บริการที่มีคุณภาพประกอบด้วย ความสม่ำเสมอ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(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Consistency)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และความพึ่งพาได้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(</w:t>
      </w:r>
      <w:r w:rsidRPr="00A70846">
        <w:rPr>
          <w:rFonts w:ascii="TH SarabunPSK" w:eastAsia="Calibri" w:hAnsi="TH SarabunPSK" w:cs="TH SarabunPSK"/>
          <w:sz w:val="34"/>
          <w:szCs w:val="34"/>
        </w:rPr>
        <w:t>Dependability)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  <w:t xml:space="preserve">2)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การตอบสนอง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(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Responsiveness)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ประกอบด้วย ความเต็มใจที่จะให้บริการ ความพร้อมที่จะให้บริการและการอุทิศเวลา มีการติดต่ออย่างต่อเนื่อง และปฏิบัติต่อผู้รับบริการเป็นอย่างดี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3)  ความสามารถ(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Competence)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ความสามารถต่างๆของผู้ให้บริการ ได้แก่ ความสามารถในการให้บริการ ความสามารถในการสื่อสาร และวามสามารถในความรู้ที่จะให้บริการ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4) การเข้าถึงบริการ(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Accessibility)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หมายถึง ผู้ใช้บริการสามารถเข้าถึงการให้บริการได้อย่างมีคุณภาพ ซึ่งประกอบด้วย ผู้ใช้บริการมีความสะดวกในการเข้าใช้บริการ ระเบียบ ขั้นตอนต่างๆ ไม่ยุ่งยากหรือสลับซับซ้อน ผู้รับบริการใช้เวลารอคอยน้อย ได้รับบริการตรงเวลา สถานที่ให้บริการอยู่ในจุดที่ผู้รับบริการติดต่อได้สะดวก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lastRenderedPageBreak/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5) ความสุภาพ อ่อนโยน(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Courtesy)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ผู้ให้บริการควรแสดงความสุภาพอ่อนโยนต่อผู้รับบริการ ให้การต้อนรับที่เหมาะสมอ และมีบุคลิกภาพที่ดี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6) การสื่อสาร(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Communication)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ประกอบด้วย การชี้แจงขอบเขตและลักษณะการให้บริการ การอธิบายขั้นตอนการให้บริการ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7) ความซื่อสัตย์(</w:t>
      </w:r>
      <w:r w:rsidRPr="00A70846">
        <w:rPr>
          <w:rFonts w:ascii="TH SarabunPSK" w:eastAsia="Calibri" w:hAnsi="TH SarabunPSK" w:cs="TH SarabunPSK"/>
          <w:sz w:val="34"/>
          <w:szCs w:val="34"/>
        </w:rPr>
        <w:t>Credibility)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  <w:t xml:space="preserve">8)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ความมั่นคงปลอดภัย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(</w:t>
      </w:r>
      <w:r w:rsidRPr="00A70846">
        <w:rPr>
          <w:rFonts w:ascii="TH SarabunPSK" w:eastAsia="Calibri" w:hAnsi="TH SarabunPSK" w:cs="TH SarabunPSK"/>
          <w:sz w:val="34"/>
          <w:szCs w:val="34"/>
        </w:rPr>
        <w:t>Safety)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  <w:t xml:space="preserve">9) </w:t>
      </w:r>
      <w:proofErr w:type="gramStart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ความเข้า</w:t>
      </w:r>
      <w:proofErr w:type="spellStart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ใจ</w:t>
      </w:r>
      <w:r w:rsidRPr="00A70846">
        <w:rPr>
          <w:rFonts w:ascii="TH SarabunPSK" w:eastAsia="Calibri" w:hAnsi="TH SarabunPSK" w:cs="TH SarabunPSK" w:hint="cs"/>
          <w:color w:val="FFFFFF"/>
          <w:sz w:val="34"/>
          <w:szCs w:val="34"/>
          <w:cs/>
        </w:rPr>
        <w:t>ก</w:t>
      </w:r>
      <w:proofErr w:type="spellEnd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(</w:t>
      </w:r>
      <w:proofErr w:type="gramEnd"/>
      <w:r w:rsidRPr="00A70846">
        <w:rPr>
          <w:rFonts w:ascii="TH SarabunPSK" w:eastAsia="Calibri" w:hAnsi="TH SarabunPSK" w:cs="TH SarabunPSK"/>
          <w:sz w:val="34"/>
          <w:szCs w:val="34"/>
        </w:rPr>
        <w:t xml:space="preserve">Understanding)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ความเข้าใจในที่นี้คือความเข้าใจในตัวผู้รับบริการของผู้ให้บริการ คือ การเรียนรู้ผู้ใช้บริการ การให้คำแนะนำและเอาใจใส่ และการให้ความสนใจต่อผู้ใช้บริการ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10) การสร้างสิ่งที่จับต้องได้(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Tangibility)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สิ่งที่ต้องสร้างคือ การเตรียมวัสดุ อุปกรณ์ให้พร้อมสำหรับการให้บริการ การเตรียมอุปกรณ์เพื่ออำนวยความสะดวกแก่ผู้รับบริการ และการจัดสถานที่สำหรับบริการให้สะอาดและสวยงาม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16"/>
          <w:szCs w:val="16"/>
        </w:rPr>
      </w:pP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 xml:space="preserve">2.3 </w:t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แนวคิดเกี่ยวกับการให้บริการสาธารณะ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  <w:cs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การให้บริการสาธารณะเป็นกระบวนการให้บริการที่มีลักษณะเป็นพลวัต โดยหากหน่วยงานที่รับผิดชอบใช้ทรัพยากรและผลิตได้ตามแผนและผู้ใช้บริการเข้าถึงบริการได้แล้วก็ถือว่าเป็นระบบการให้บริการที่ดี (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</w:rPr>
        <w:t>Verma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</w:rPr>
        <w:t xml:space="preserve">, 1986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อ้างถึงใน พิทักษ์ ตรุษทิม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,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2538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: 30)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จากความหมายดังกล่าวจะเห็นได้ว่าเป็นการพิจารณาโดยใช้แนวคิดเชิงระบบ(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System Approach)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โดยหน่วยงานผู้ให้บริการใช้ปัจจัยนำเข้า(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Input)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สู่กระบวนการผลิต(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Process)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และได้ผลผลิตเกิดขึ้น(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Output)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โดยเป็นไปตามแผนที่กำหนดไว้ ดังนั้น การประเมินผลจะช่วยให้ทราบถึงการให้บริการที่เกิดขึ้นว่ามีลักษณะอย่างไร ซึ่งจะเป็นข้อมูลป้อนกลับ(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Feedback)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เพื่อเป็นปัจจัยนำเข้า(</w:t>
      </w:r>
      <w:r w:rsidRPr="00A70846">
        <w:rPr>
          <w:rFonts w:ascii="TH SarabunPSK" w:eastAsia="Calibri" w:hAnsi="TH SarabunPSK" w:cs="TH SarabunPSK"/>
          <w:sz w:val="34"/>
          <w:szCs w:val="34"/>
        </w:rPr>
        <w:t>Input)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ต่อไป โดยนัยนี้ ระบบการให้บริการสาธารณะจึงมีลักษณะเป็นพลวัตดังที่กล่าวไว้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 xml:space="preserve">แนวคิดของ 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</w:rPr>
        <w:t>Verma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</w:rPr>
        <w:t xml:space="preserve">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ดังกล่าวข้างต้น มีความสอดคล้องกับแนวคิดของ 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</w:rPr>
        <w:t>Gillbert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</w:rPr>
        <w:t xml:space="preserve"> and 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</w:rPr>
        <w:t>Gutherie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</w:rPr>
        <w:t xml:space="preserve">(1977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อ้างถึงใน วินัย จิตต์ปรุง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,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2541 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: 15)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โดยมีประเด็นที่ควรพิจารณาคือผลกระทบที่เกิดขึ้นจากการให้บริการ ซึ่งสามารถวัดได้จากทัศนคติหรือความคิดเห็นของผู้รับบริการต่อระบบการให้บริการ ส่วน 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Weber(1966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อ้างถึงใน อรนุช แก้วส่อง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,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2548</w:t>
      </w:r>
      <w:r w:rsidRPr="00A70846">
        <w:rPr>
          <w:rFonts w:ascii="TH SarabunPSK" w:eastAsia="Calibri" w:hAnsi="TH SarabunPSK" w:cs="TH SarabunPSK"/>
          <w:sz w:val="34"/>
          <w:szCs w:val="34"/>
        </w:rPr>
        <w:t>: 24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) ได้กล่าวถึงการให้บริการไว้ว่า การให้บริการที่มีประสิทธิภาพและเป็นประโยชน์ต่อประชาชนมากที่สุดคือการให้บริการที่ไม่คำนึงถึงตัวบุคคลหรือเป็นการให้บริการที่ปราศจากอารมณ์ที่เป็นอคติ ทุกคนควรได้รับการปฏิบัติที่เท่าเทียมกันตามหลักเกณฑ์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16"/>
          <w:szCs w:val="16"/>
        </w:rPr>
      </w:pP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lastRenderedPageBreak/>
        <w:t>2.4 แนวคิดเกี่ยวกับการกระจายอำนาจ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  <w:cs/>
        </w:rPr>
      </w:pP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การกระจายอำนาจ(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Decentralization)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เป็นการโอนอำนาจการปกครองจากส่วนกลางไปให้ประชาชนในท้องถิ่นดำเนินการเองโดยอิสระภายใต้บทบัญญัติของกฎหมาย องค์การบริหารส่วนตำบล หรือเทศบาลเป็นหน่วยงานด้านการปกครองท้องถิ่นรูปแบบหนึ่งตามแนวคิดการกระจายอำนาจ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ลิขิต ธีรเวคิน(2535) ได้สรุปประเด็นเกี่ยวกับการกระจายอำนาจการปกครองไว้ 2 ประเด็นใหญ่ๆ คือ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1)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การกระจายอำนาจเป็นรากแก้วของการปกครองในระบอบประชาธิปไตย และ 2) การกระจายอำนาจมีความสำคัญในทางเศรษฐกิจและสังคม โดยเฉพาะในด้านการพัฒนาชนบทที่ประชาชนมีส่วนร่วม ซึ่งต้องอาศัยโครงสร้างการปกครองตนเองในลักษณะที่มีความเป็นอิสระพอสมควรจากการกระจายอำนาจจากส่วนกลาง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 xml:space="preserve">ประหยัด 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  <w:cs/>
        </w:rPr>
        <w:t>หงษ์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  <w:cs/>
        </w:rPr>
        <w:t>ทองคำ(2526 อ้างถึงใน อรนุช แก้วส่อง</w:t>
      </w:r>
      <w:r w:rsidRPr="00A70846">
        <w:rPr>
          <w:rFonts w:ascii="TH SarabunPSK" w:eastAsia="Calibri" w:hAnsi="TH SarabunPSK" w:cs="TH SarabunPSK"/>
          <w:sz w:val="34"/>
          <w:szCs w:val="34"/>
        </w:rPr>
        <w:t>,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2548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: 28)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ได้กล่าวถึงการกระจายอำนาจไว้ว่า 1) การกระจายอำนาจประกอบด้วยการกระจายอำนาจตามอาณาเขต(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Size and Boundary)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หมายถึงการมอบอำนาจให้ท้องถิ่นจัดการให้บริการสาธารณะในเขตท้องถิ่น โดยแต่ละท้องถิ่นมีอิสระบางประการในการปกครองตนเอง ท้องถิ่นดังกล่าวได้แก่ องค์การบริหารส่วนจังหวัด องค์การบริหารส่วนตำบล หรือเทศบาล 2) การกระจายอำนาจตามกิจการ(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Functional)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คือการมอบอำนาจให้องค์การสาธารณะจัดทำกิจการประเภทใดประเภทหนึ่งเพื่อให้มีอิสระในการดำเนินงานให้เหมาะสมกับเทคนิคของงานนั้นๆ เช่น องค์การโทรศัพท์ การประปา การไฟฟ้า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เจ้าหน้าที่ท้องถิ่นผู้ให้บริการสาธารณะอาจจะมาจากการแต่งตั้งจากส่วนกลางหรือมาจากการเลือกตั้งของประชาชน ซึ่งสาระสำคัญของการกระจายอำนาจขึ้นอยู่กับความมีอิสระในการปกครองตนเอง(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Autonomy)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บางประการ ซึ่งนอกจากช่วยแบ่งเบาภาระของรัฐบาลหรือส่วนกลางแล้วยังเป็นการลดอำนาจหน้าที่ของรัฐบาลกลางในส่วนของอำนาจที่กระจายให้กับท้องถิ่นอีกด้วย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  <w:t xml:space="preserve">โดยหลักการกระจายอำนาจมีองค์ประกอบที่สำคัญ 4 ประการ คือ 1) มีความเป็นนิติบุคคล 2) มีอำนาจอิสระในการบริหารงาน 3)  ประชาชนในท้องถิ่นมีส่วนร่วมในการเลือกผู้บริหารและผู้ทำหน้าที่นิติบัญญัติ  และ 4) มีงบประมาณของตนเอง </w:t>
      </w:r>
      <w:proofErr w:type="spellStart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จัดเก็น</w:t>
      </w:r>
      <w:proofErr w:type="spellEnd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รายได้เองและบริหารงบประมาณได้เอง ซึ่งหากองค์กรปกครองส่วนท้องถิ่นสามารถทำได้ครบองค์ประกอบทั้ง 4 ประการโดยปราศจากการครอบงำหรือแทรกแซงจากหน่วยงานในระดับสูงกว่า ไม่ว่าส่วนกลางหรือส่วนภูมิภาคแล้วย่อมถือว่าเป็นองค์กรปกครองส่วนท้องถิ่นที่มีประสิทธิภาพ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2.5 แนวคิดเกี่ยวกับกับการปกครองส่วนท้องถิ่น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การปกครองส่วนท้องถิ่นหมายถึงการปกครองส่วนหนึ่งของประเทศ ที่มีอำนาจอิสระ(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Autonomy)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ในการปฏิบัติหน้าที่ตามสมควร  แต่อำนาจอิสระในการปฏิบัติหน้าที่จะต้องไม่มากจนมีผลกระทบต่ออำนาจอธิปไตยของรัฐ เนื่องจากองค์กรปกครองส่วนท้องถิ่นมิใช่ชุมชนที่มีอำนาจอธิปไตย แต่องค์กรปกครองส่วนท้องถิ่นมีสิทธิตามกฎหมาย(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Legal Rights)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และมีองค์การที่จำเป็น(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Necessary </w:t>
      </w:r>
      <w:r w:rsidRPr="00A70846">
        <w:rPr>
          <w:rFonts w:ascii="TH SarabunPSK" w:eastAsia="Calibri" w:hAnsi="TH SarabunPSK" w:cs="TH SarabunPSK"/>
          <w:sz w:val="34"/>
          <w:szCs w:val="34"/>
        </w:rPr>
        <w:lastRenderedPageBreak/>
        <w:t xml:space="preserve">Organization)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เพื่อประโยชน์การปฏิบัติหน้าที่ขององค์กรปกครองส่วนท้องถิ่นนั่นเอง และที่สำคัญ ประชาชนในท้องถิ่นจะต้องมีส่วนร่วมในการปกครองตนเองทั้งทางตรงและทางอ้อม 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16"/>
          <w:szCs w:val="16"/>
        </w:rPr>
      </w:pP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2.6 แนวคิดเกี่ยวกับองค์การบริหารส่วนตำบล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องค์การบริหารส่วนตำบลเป็นหน่วยงานที่จัดตั้งขึ้นตามพระ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  <w:cs/>
        </w:rPr>
        <w:t>ราชบัญยัติ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สภาตำบลและองค์การบริหารส่วนตำบล พ.ศ. 2537 แก้ไขเพิ่มเติม(ฉบับที่ 5) พ.ศ. 2546 มีฐานะเป็นนิติบุคคล และเป็นหน่วยงานราชการส่วนท้องถิ่นที่มีชื่อและเขตรับผิดชอบขององค์การบริหารส่วนตำบลโดยเฉพาะ โดยประชาชนเลือกตั้งผู้แทนแต่ละหมู่บ้านเข้าไปเป็นสมาชิกสภา 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  <w:cs/>
        </w:rPr>
        <w:t>. มีอำนาจหน้าที่ตัดสินใจในการบริหารงานของตำบลตามที่กฎหมายกำหนดไว้ ซึ่งโครงสร้างการบริหารงานขององค์การบริหารส่วนตำบลประกอบด้วยฝ่ายนิติบัญญัติ ได้แก่ สภาองค์การบริหารส่วนตำบล และฝ่ายบริหาร ได้แก่ นายกองค์การบริหารส่วนตำบลที่ได้มาจากการเลือกตั้งของประชาชน โดยมีนายอำเภอเป็นผู้มีอำนาจกำกับ ดูแลให้เป็นไปตามกฎหมายและระเบียบข้อบังคับ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องค์การบริหารส่วนตำบล(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.) เป็นองค์การปกครองส่วนท้องถิ่นที่มีขนาดเล็กที่สุดและอยู่ใกล้ชิดประชาชน สำหรับจุดมุ่งหมายของการจัดตั้ง 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. คือการกระจายอำนาจไปสู่ประชาชนให้มากที่สุด รับผิดชอบในเขตพื้นที่ของตำบลที่อยู่นอกเขตเทศบาล จัดตั้งมาจากสภาตำบลที่มีรายได้ตามเกณฑ์ที่กำหนด และสามารถพัฒนาตนเองไปสู่การปกครองตนเองในรูปแบบเทศบาล ซึ่งจากบทบัญญัติดังกล่าวนี้จึงทำให้ 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.มีแนวโน้มลดลงทุกปี โดยในปี พ.ศ. 2552 มีจำนวน 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  <w:cs/>
        </w:rPr>
        <w:t>.ทั้งสิ้น 5</w:t>
      </w:r>
      <w:r w:rsidRPr="00A70846">
        <w:rPr>
          <w:rFonts w:ascii="TH SarabunPSK" w:eastAsia="Calibri" w:hAnsi="TH SarabunPSK" w:cs="TH SarabunPSK"/>
          <w:sz w:val="34"/>
          <w:szCs w:val="34"/>
        </w:rPr>
        <w:t>,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770 แห่ง จำนวนเทศบาลตำบล 1</w:t>
      </w:r>
      <w:r w:rsidRPr="00A70846">
        <w:rPr>
          <w:rFonts w:ascii="TH SarabunPSK" w:eastAsia="Calibri" w:hAnsi="TH SarabunPSK" w:cs="TH SarabunPSK"/>
          <w:sz w:val="34"/>
          <w:szCs w:val="34"/>
        </w:rPr>
        <w:t>,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797 แห่ง แต่ข้อมูล ณ วันที่ 9 มีนาคม พ.ศ. 2558 มีจำนวน </w:t>
      </w:r>
      <w:proofErr w:type="spellStart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.ทั้งสิ้น 5</w:t>
      </w:r>
      <w:r w:rsidRPr="00A70846">
        <w:rPr>
          <w:rFonts w:ascii="TH SarabunPSK" w:eastAsia="Calibri" w:hAnsi="TH SarabunPSK" w:cs="TH SarabunPSK"/>
          <w:sz w:val="34"/>
          <w:szCs w:val="34"/>
        </w:rPr>
        <w:t>,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335 แห่ง จำนวนเทศบาลตำบล 2232 แห่ง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16"/>
          <w:szCs w:val="16"/>
        </w:rPr>
      </w:pP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ab/>
        <w:t xml:space="preserve">2.6.1 </w:t>
      </w:r>
      <w:proofErr w:type="gramStart"/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โครงสร้างองค์การบริหารส่วนตำบล(</w:t>
      </w:r>
      <w:proofErr w:type="spellStart"/>
      <w:proofErr w:type="gramEnd"/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.)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  <w:cs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ตาม พ.ร.บ. สภาตำบลและองค์การบริหารส่วนตำบล พ.ศ. 2537 แก้ไขเพิ่มเติม(ฉบับที่ 5) พ.ศ. 2546 โครงสร้างองค์การบริหารส่วนตำบล(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  <w:cs/>
        </w:rPr>
        <w:t>.) ประกอบด้วย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1) สภาองค์การบริหารส่วนตำบล ซึ่งประกอบด้วย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 xml:space="preserve">1.1) สมาชิกสภา 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.หมู่บ้านละ 2 คน แต่หาก 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. มีเพียง 2 หมู่บ้าน ให้มีสมาชิกหมู่ละ 3 คน และหาก 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.ใดมีเพียง 1 หมู่บ้าน ให้มีสมาชิก 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  <w:cs/>
        </w:rPr>
        <w:t>. 6 คน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  <w:t xml:space="preserve">1.2)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ประธานสภา </w:t>
      </w:r>
      <w:proofErr w:type="spellStart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.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 xml:space="preserve">1.3) รองประธานสภา 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  <w:cs/>
        </w:rPr>
        <w:t>.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 xml:space="preserve">1.4) เลขานุการสภา 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  <w:cs/>
        </w:rPr>
        <w:t>.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2) นายกองค์การบริหารส่วนตำบล ซึ่งประกอบด้วย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 xml:space="preserve">2.1) รองนายก 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  <w:cs/>
        </w:rPr>
        <w:t>. 2 คน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lastRenderedPageBreak/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2.2) เลขานุการนายกฯ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  <w:t xml:space="preserve">2.3)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ปลัด </w:t>
      </w:r>
      <w:proofErr w:type="spellStart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.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 xml:space="preserve">2.4) ส่วนต่างๆ ได้แก่ สำนักปลัด 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  <w:cs/>
        </w:rPr>
        <w:t>. ส่วนการคลัง ส่วนโยธา ส่วนการศึกษา และส่วนอื่นๆ ตามความจำเป็น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16"/>
          <w:szCs w:val="16"/>
        </w:rPr>
      </w:pP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2.6.2 หน้าที่ของสภาองค์การบริหารส่วนตำบล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1) ให้ความเห็นชอบแผนพัฒนาตำบลในการบริหารกิจการของ 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  <w:cs/>
        </w:rPr>
        <w:t>.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2) พิจารณาและให้ความเห็นชอบร่างข้อบัญญัติตำบล     ร่างข้อบัญญัติงบประมาณรายจ่ายประจำปี และร่างข้อบัญญัติงบประมาณรายจ่ายเพิ่มเติม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3) ควบคุมการปฏิบัติงานของคณะผู้บริหาร   ให้เป็นไปตามนโยบายและแผนพัฒนาตำบล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 xml:space="preserve">4) เข้าร่วมประชุมสภา 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  <w:cs/>
        </w:rPr>
        <w:t>. ตามสมัยประชุม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16"/>
          <w:szCs w:val="16"/>
        </w:rPr>
      </w:pP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2.6.3 หน้าที่ของคณะผู้บริหาร </w:t>
      </w:r>
      <w:proofErr w:type="spellStart"/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.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 xml:space="preserve">มาตรา 59 กำหนดให้คณะผู้บริหาร 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  <w:cs/>
        </w:rPr>
        <w:t>. มีหน้าที่ดังต่อไปนี้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  <w:cs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 xml:space="preserve">1) บริหารงานของ 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  <w:cs/>
        </w:rPr>
        <w:t>. ให้เป็นไปตามข้อบัญญัติและแผนพัฒนาตำบล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 xml:space="preserve">2) จัดทำแผนพัฒนาตำบลและข้อบัญญัติตำบล ร้างข้อบัญญัติงบประมาณรายจ่ายประจำปี และร่างข้อบัญญัติงบประมาณรายจ่ายเพิ่มเติมเสนอสภา 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  <w:cs/>
        </w:rPr>
        <w:t>.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 xml:space="preserve">3) รายงานผลการปฏิบัติงานและการใช้เงินให้สภา 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  <w:cs/>
        </w:rPr>
        <w:t>. ทราบอย่างน้อยปีละ 2 ครั้ง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4) ปฏิบัติหน้าที่อื่นๆตามที่ทางราชการมอบหมาย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16"/>
          <w:szCs w:val="16"/>
        </w:rPr>
      </w:pP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2.6.4 อำนาจหน้าที่ของ </w:t>
      </w:r>
      <w:proofErr w:type="spellStart"/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. ตามมาตรา 66 และ 67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1) ตามมาตรา 66 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  <w:cs/>
        </w:rPr>
        <w:t>.มีอำนาจหน้าที่ในการพัฒนาตำบลในด้านเศรษฐกิจ สังคม และวัฒนธรรม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  <w:cs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 xml:space="preserve">2) ตามมาตรา 67 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  <w:cs/>
        </w:rPr>
        <w:t>.มีอำนาจหน้าที่ดังต่อไปนี้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2.1) จัดให้มีบำรุงรักษาทางน้ำและทางบก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2.2) รักษาความสะอาดของถนน ทางน้ำ ทางเดิน และที่สาธารณะ รวมทั้งกำจัดสิ่งมูลฝอยและสิ่งปฏิกูล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2.3) ป้องกันและระงับโรคติดต่อ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2.4) ป้องกันและบรรเทาสาธารณภัย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2.5) ส่งเสริมการศึกษา ศาสนา และวัฒนธรรม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2.6) ส่งเสริมการพัฒนาสตรี เด็ก เยาวชน ผู้สูงอายุและผู้พิการ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2.7) คุ้มครองดูแลและบำรุงรักษาทรัพยากรธรรมชาติและสิ่งแวดล้อม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lastRenderedPageBreak/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2.8) บำรุงรักษาศิลปะ จารีตประเพณี ภูมิปัญญาท้องถิ่น    และวัฒนธรรมอันดีของท้องถิ่น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2.9) ปฏิบัติหน้าที่ที่ทางราชการมอบหมาย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16"/>
          <w:szCs w:val="16"/>
        </w:rPr>
      </w:pP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2.6.5 กิจการที่ </w:t>
      </w:r>
      <w:proofErr w:type="spellStart"/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.สามารถทำได้ตามมาตรา 68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1) ให้มีน้ำเพื่อการบริโภค บริโภค และเพื่อการเกษตร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2) ให้มีการบำรุงการไฟฟ้าหรือแสงสว่างโดยวิธีอื่น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3) ให้มีการบำรุงรักษาทางระบายน้ำ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4) ให้มีการบำรุงสถานที่ประชุม การกีฬา การพักผ่อนหย่อนใจและสวนสาธารณะ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5) กิจการเกี่ยวกับการพาณิชย์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6) การผังเมือง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7) และ ฯลฯ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จากบทบาทหน้าที่ขององค์การบริหารส่วนตำบลตามที่กฎหมายบัญญัติข้างต้นจะเห็นว่า บางงานเป็นงานที่ต้องให้บริการสาธารณะแก่ประชาชนที่อยู่ในเขตพื้นที่รับผิดชอบ ซึ่งส่วนต่างๆ ที่เกี่ยวข้องจะเป็นผู้รับผิดชอบตามบทบาทหน้าที่ของตนเอง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16"/>
          <w:szCs w:val="16"/>
        </w:rPr>
      </w:pP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2.7 แนวคิดเกี่ยวกับเทศบาลตำบล</w:t>
      </w:r>
    </w:p>
    <w:p w:rsidR="00A70846" w:rsidRPr="00A70846" w:rsidRDefault="00A70846" w:rsidP="00A70846">
      <w:pPr>
        <w:shd w:val="clear" w:color="auto" w:fill="FFFFFF"/>
        <w:spacing w:before="120" w:after="0" w:line="276" w:lineRule="auto"/>
        <w:jc w:val="both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ab/>
      </w:r>
      <w:r w:rsidRPr="00A70846">
        <w:rPr>
          <w:rFonts w:ascii="TH SarabunPSK" w:eastAsia="Times New Roman" w:hAnsi="TH SarabunPSK" w:cs="TH SarabunPSK"/>
          <w:sz w:val="34"/>
          <w:szCs w:val="34"/>
          <w:cs/>
        </w:rPr>
        <w:t>เทศบาลตำบลคือ</w:t>
      </w:r>
      <w:hyperlink r:id="rId10" w:tooltip="องค์กรปกครองส่วนท้องถิ่น" w:history="1">
        <w:r w:rsidRPr="00A70846">
          <w:rPr>
            <w:rFonts w:ascii="TH SarabunPSK" w:eastAsia="Times New Roman" w:hAnsi="TH SarabunPSK" w:cs="TH SarabunPSK"/>
            <w:sz w:val="34"/>
            <w:szCs w:val="34"/>
            <w:cs/>
          </w:rPr>
          <w:t>องค์กรปกครองส่วนท้องถิ่น</w:t>
        </w:r>
      </w:hyperlink>
      <w:r w:rsidRPr="00A70846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Pr="00A70846">
        <w:rPr>
          <w:rFonts w:ascii="TH SarabunPSK" w:eastAsia="Times New Roman" w:hAnsi="TH SarabunPSK" w:cs="TH SarabunPSK" w:hint="cs"/>
          <w:sz w:val="34"/>
          <w:szCs w:val="34"/>
          <w:cs/>
        </w:rPr>
        <w:t>ที่ยกฐานะขึ้นมาจาก</w:t>
      </w:r>
      <w:hyperlink r:id="rId11" w:tooltip="องค์การบริหารส่วนตำบล" w:history="1">
        <w:r w:rsidRPr="00A70846">
          <w:rPr>
            <w:rFonts w:ascii="TH SarabunPSK" w:eastAsia="Times New Roman" w:hAnsi="TH SarabunPSK" w:cs="TH SarabunPSK"/>
            <w:sz w:val="34"/>
            <w:szCs w:val="34"/>
            <w:cs/>
          </w:rPr>
          <w:t>องค์การบริหารส่วนตำบล</w:t>
        </w:r>
      </w:hyperlink>
      <w:r w:rsidRPr="00A70846">
        <w:rPr>
          <w:rFonts w:ascii="TH SarabunPSK" w:eastAsia="Times New Roman" w:hAnsi="TH SarabunPSK" w:cs="TH SarabunPSK"/>
          <w:sz w:val="34"/>
          <w:szCs w:val="34"/>
        </w:rPr>
        <w:t> (</w:t>
      </w:r>
      <w:proofErr w:type="spellStart"/>
      <w:r w:rsidRPr="00A70846">
        <w:rPr>
          <w:rFonts w:ascii="TH SarabunPSK" w:eastAsia="Times New Roman" w:hAnsi="TH SarabunPSK" w:cs="TH SarabunPSK" w:hint="cs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Times New Roman" w:hAnsi="TH SarabunPSK" w:cs="TH SarabunPSK" w:hint="cs"/>
          <w:sz w:val="34"/>
          <w:szCs w:val="34"/>
          <w:cs/>
        </w:rPr>
        <w:t>.) จัดตั้งขึ้นตามประกาศ</w:t>
      </w:r>
      <w:hyperlink r:id="rId12" w:tooltip="กระทรวงมหาดไทย" w:history="1">
        <w:r w:rsidRPr="00A70846">
          <w:rPr>
            <w:rFonts w:ascii="TH SarabunPSK" w:eastAsia="Times New Roman" w:hAnsi="TH SarabunPSK" w:cs="TH SarabunPSK"/>
            <w:sz w:val="34"/>
            <w:szCs w:val="34"/>
            <w:cs/>
          </w:rPr>
          <w:t>กระทรวงมหาดไทย</w:t>
        </w:r>
      </w:hyperlink>
      <w:r w:rsidRPr="00A70846">
        <w:rPr>
          <w:rFonts w:ascii="TH SarabunPSK" w:eastAsia="Times New Roman" w:hAnsi="TH SarabunPSK" w:cs="TH SarabunPSK"/>
          <w:sz w:val="34"/>
          <w:szCs w:val="34"/>
          <w:cs/>
        </w:rPr>
        <w:t>ยกฐานะท้องถิ่นขึ้นเป็นเทศบาลตำบลตามพระราชบัญญัติเทศบาล</w:t>
      </w:r>
      <w:r w:rsidRPr="00A70846">
        <w:rPr>
          <w:rFonts w:ascii="TH SarabunPSK" w:eastAsia="Times New Roman" w:hAnsi="TH SarabunPSK" w:cs="TH SarabunPSK"/>
          <w:sz w:val="34"/>
          <w:szCs w:val="34"/>
        </w:rPr>
        <w:t> </w:t>
      </w:r>
      <w:hyperlink r:id="rId13" w:tooltip="พ.ศ. 2496" w:history="1">
        <w:r w:rsidRPr="00A70846">
          <w:rPr>
            <w:rFonts w:ascii="TH SarabunPSK" w:eastAsia="Times New Roman" w:hAnsi="TH SarabunPSK" w:cs="TH SarabunPSK"/>
            <w:sz w:val="34"/>
            <w:szCs w:val="34"/>
            <w:cs/>
          </w:rPr>
          <w:t xml:space="preserve">พ.ศ. </w:t>
        </w:r>
        <w:r w:rsidRPr="00A70846">
          <w:rPr>
            <w:rFonts w:ascii="TH SarabunPSK" w:eastAsia="Times New Roman" w:hAnsi="TH SarabunPSK" w:cs="TH SarabunPSK"/>
            <w:sz w:val="34"/>
            <w:szCs w:val="34"/>
          </w:rPr>
          <w:t>2496</w:t>
        </w:r>
      </w:hyperlink>
      <w:r w:rsidRPr="00A70846">
        <w:rPr>
          <w:rFonts w:ascii="TH SarabunPSK" w:eastAsia="Times New Roman" w:hAnsi="TH SarabunPSK" w:cs="TH SarabunPSK"/>
          <w:sz w:val="34"/>
          <w:szCs w:val="34"/>
        </w:rPr>
        <w:t xml:space="preserve">  </w:t>
      </w:r>
      <w:r w:rsidRPr="00A70846">
        <w:rPr>
          <w:rFonts w:ascii="TH SarabunPSK" w:eastAsia="Times New Roman" w:hAnsi="TH SarabunPSK" w:cs="TH SarabunPSK" w:hint="cs"/>
          <w:sz w:val="34"/>
          <w:szCs w:val="34"/>
          <w:cs/>
        </w:rPr>
        <w:t>เทศบาลตำบลมี</w:t>
      </w:r>
      <w:hyperlink r:id="rId14" w:tooltip="นายกเทศมนตรี" w:history="1">
        <w:r w:rsidRPr="00A70846">
          <w:rPr>
            <w:rFonts w:ascii="TH SarabunPSK" w:eastAsia="Times New Roman" w:hAnsi="TH SarabunPSK" w:cs="TH SarabunPSK"/>
            <w:sz w:val="34"/>
            <w:szCs w:val="34"/>
            <w:cs/>
          </w:rPr>
          <w:t>นายกเทศมนตรี</w:t>
        </w:r>
      </w:hyperlink>
      <w:r w:rsidRPr="00A70846">
        <w:rPr>
          <w:rFonts w:ascii="TH SarabunPSK" w:eastAsia="Times New Roman" w:hAnsi="TH SarabunPSK" w:cs="TH SarabunPSK"/>
          <w:sz w:val="34"/>
          <w:szCs w:val="34"/>
          <w:cs/>
        </w:rPr>
        <w:t xml:space="preserve">คนหนึ่งทำหน้าที่หัวหน้าฝ่ายบริหารและสภาเทศบาลซึ่งประกอบด้วยสมาชิกจำนวน </w:t>
      </w:r>
      <w:r w:rsidRPr="00A70846">
        <w:rPr>
          <w:rFonts w:ascii="TH SarabunPSK" w:eastAsia="Times New Roman" w:hAnsi="TH SarabunPSK" w:cs="TH SarabunPSK"/>
          <w:sz w:val="34"/>
          <w:szCs w:val="34"/>
        </w:rPr>
        <w:t xml:space="preserve">12 </w:t>
      </w:r>
      <w:r w:rsidRPr="00A70846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คนที่ราษฎรในเขตเทศบาลเลือกตั้งมาทำหน้าที่ฝ่ายนิติบัญญัติ นายกเทศมนตรีมาจากการเลือกตั้งโดยตรงของราษฎรเขตเทศบาล ซึ่งเทศบาลตำบลมีหน้าที่รักษาความสงบเรียบร้อยและความสะอาด สร้างและบำรุงถนนและท่าเรือ ดับเพลิงและกู้ภัย จัดการศึกษา ให้บริการสาธารณสุข สังคมสงเคราะห์ และรักษาวัฒนธรรมอันดีในท้องถิ่น นอกจากนี้ยังอาจจัดให้มีสาธารณูปโภคและสาธารณูปการอื่น ๆ ได้ตามสมควร </w:t>
      </w:r>
    </w:p>
    <w:p w:rsidR="00A70846" w:rsidRPr="00A70846" w:rsidRDefault="00A70846" w:rsidP="00A70846">
      <w:pPr>
        <w:shd w:val="clear" w:color="auto" w:fill="FFFFFF"/>
        <w:spacing w:before="120" w:after="0" w:line="276" w:lineRule="auto"/>
        <w:jc w:val="both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2.8 งานวิจัยที่เกี่ยวข้อง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วิทวัส พันธุ์นิกุล(2547) ศึกษาความพึงพอใจของประชาชนต่อการให้บริการของกองคลัง เทศบาลนครอุบลราชธานี พบว่า ประชาชนมีความพึงพอใจต่อการให้บริการของกองคลังในภาพรวมในระดับมาก เมื่อพิจารณารายด้าน พบว่า ด้านที่มีค่าเฉลี่ยสูงสุดคือ ด้านการให้บริการของเจ้าหน้าที่ รองลงมาคือด้านระบบการให้บริการ ด้านการประชาสัมพันธ์ และด้านอาคารสถานที่ ปัจจัยที่มีผลต่อ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lastRenderedPageBreak/>
        <w:t>ความพึงพอใจของประชาชนต่อการให้บริการของกองคลัง ได้แก่ การมีญาติเป็นพนักงานเทศบาล และจำนวนครั้งที่มาติดต่องานกับกองคลัง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อิสรา ภูมาก(2548) ศึกษาความพึงพอใจของประชาชนต่อการดำเนินงานของ </w:t>
      </w:r>
      <w:proofErr w:type="spellStart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. บ้านช้าง อำเภอ</w:t>
      </w:r>
      <w:proofErr w:type="spellStart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อัมพ</w:t>
      </w:r>
      <w:proofErr w:type="spellEnd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วา จังหวัดสมุทรสงคราม ในแง่ของปัญหา อุปสรรค และข้อเสนอแนะต่อการดำเนินงานของ </w:t>
      </w:r>
      <w:proofErr w:type="spellStart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. พบว่า </w:t>
      </w:r>
      <w:proofErr w:type="spellStart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.มีปัญหาเรื่องการทุจริต ไม่มีความสามารถในการบริหารงาน มีบุคลากรน้อย ขาดข้อมูลความต้องการของประชาชน และข้อมูลที่ทันสมัย มีงบประมาณและเงินอุดหนุนน้อย ขาดความรู้ความเข้าใจในบทบาทหน้าที่ของตนเอง และใช้อำนาจหน้าที่ไม่ถูกต้อง ขาดการมีส่วนร่วมของประชาชน นโยบายและแผนงานของกรมไม่สอดคล้องกับท้องถิ่น และ </w:t>
      </w:r>
      <w:proofErr w:type="spellStart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.ขาดความสามัคคี และมีข้อเสนอแนะว่าควรเพิ่มและพัฒนาบุคลากรของ </w:t>
      </w:r>
      <w:proofErr w:type="spellStart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.ให้มากขึ้น ควรเลือกคนที่มีความสามารถเข้าไปบริหารงาน ควรแก้ไขปัญหาการทุจริตใน </w:t>
      </w:r>
      <w:proofErr w:type="spellStart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. ควรกำหนดวุฒิการศึกษาสมาชิก </w:t>
      </w:r>
      <w:proofErr w:type="spellStart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.ให้สูงขึ้น ควรเข้าถึงปัญหาของประชาชนและพัฒนาตำบลให้มากขึ้น ควรเปิดโอกาสให้ประชาชนมีส่วนร่วมให้มากขึ้น และควรมีการเลือกตั้งคณะกรรมการบริหารโดยตรงจากประชาชน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  <w:cs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 xml:space="preserve">การศึกษาของอิสรา มีความสอดคล้องกับการศึกษาของ อรนุช แก้วส่อง(2548) ที่ศึกษาความพึงพอใจของประชาชนต่อการให้บริการขององค์การบริหารส่วนตำบลบักดอง 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  <w:cs/>
        </w:rPr>
        <w:t>อำเภอขุญ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  <w:cs/>
        </w:rPr>
        <w:t>หาญ จังหวัดศรีสะ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  <w:cs/>
        </w:rPr>
        <w:t>เกษ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ในแง่ของข้อเสนอแนะ คือองค์การบริหารส่วนตำบลควรให้ประชาชนมีส่วนร่วมในการบริหารให้มากขึ้น ควรเก็บข้อมูลสิ่งแวดล้อมของชุมชนเพื่อประกอบการวางแผนดำเนินงาน เน้นความโปร่งใส ควรขอความช่วยเหลือด้านวิชาการจากสถานศึกษาและหน่วยงานภายในชุมชน ควรมีการสนับสนุนให้บุคลากรได้มีโอกาสในการศึกษาต่อให้มากขึ้น 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เกสรี ลัดเลีย และคณะ(2557)  ศึกษาความพึงพอใจของผู้รับบริการขององค์การบริหารส่วนตำบลกายูบอเกาะ อำเภอรามัน จังหวัดยะลา โดยใช้วิธีการเชิงปริมาณ ผลการศึกษาพบว่า ในภาพรวมประชาชนมีความพึงพอใจในระดับพอใจมาก(</w:t>
      </w:r>
      <w:r w:rsidRPr="00A70846">
        <w:rPr>
          <w:rFonts w:ascii="TH SarabunPSK" w:eastAsia="Calibri" w:hAnsi="TH SarabunPSK" w:cs="TH SarabunPSK"/>
          <w:position w:val="-4"/>
          <w:sz w:val="34"/>
          <w:szCs w:val="34"/>
        </w:rPr>
        <w:object w:dxaOrig="260" w:dyaOrig="320">
          <v:shape id="_x0000_i1029" type="#_x0000_t75" style="width:12pt;height:12.75pt" o:ole="">
            <v:imagedata r:id="rId5" o:title=""/>
          </v:shape>
          <o:OLEObject Type="Embed" ProgID="Equation.3" ShapeID="_x0000_i1029" DrawAspect="Content" ObjectID="_1711679570" r:id="rId15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4.51) เมื่อพิจารณารายด้านพบว่าด้านที่มีค่าเฉลี่ยสูงที่สุด (</w:t>
      </w:r>
      <w:r w:rsidRPr="00A70846">
        <w:rPr>
          <w:rFonts w:ascii="TH SarabunPSK" w:eastAsia="Calibri" w:hAnsi="TH SarabunPSK" w:cs="TH SarabunPSK"/>
          <w:position w:val="-4"/>
          <w:sz w:val="34"/>
          <w:szCs w:val="34"/>
        </w:rPr>
        <w:object w:dxaOrig="260" w:dyaOrig="320">
          <v:shape id="_x0000_i1030" type="#_x0000_t75" style="width:12pt;height:12.75pt" o:ole="">
            <v:imagedata r:id="rId5" o:title=""/>
          </v:shape>
          <o:OLEObject Type="Embed" ProgID="Equation.3" ShapeID="_x0000_i1030" DrawAspect="Content" ObjectID="_1711679571" r:id="rId16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4.58) คือด้านกระบวนการและขั้นตอนการให้บริการ และมีความพึงพอใจอยู่ในระดับค่อนข้างพอใจ(</w:t>
      </w:r>
      <w:r w:rsidRPr="00A70846">
        <w:rPr>
          <w:rFonts w:ascii="TH SarabunPSK" w:eastAsia="Calibri" w:hAnsi="TH SarabunPSK" w:cs="TH SarabunPSK"/>
          <w:position w:val="-4"/>
          <w:sz w:val="34"/>
          <w:szCs w:val="34"/>
        </w:rPr>
        <w:object w:dxaOrig="260" w:dyaOrig="320">
          <v:shape id="_x0000_i1031" type="#_x0000_t75" style="width:12pt;height:12.75pt" o:ole="">
            <v:imagedata r:id="rId5" o:title=""/>
          </v:shape>
          <o:OLEObject Type="Embed" ProgID="Equation.3" ShapeID="_x0000_i1031" DrawAspect="Content" ObjectID="_1711679572" r:id="rId17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4.42) คือด้านสิ่งอำนวยความสะดวกและความสะดวกในการให้บริการ และเมื่อพิจารณารายข้อในแต่ละด้านที่มีผลต่อความพึงพอใจ พบว่า ด้านกระบวนการและขั้นตอนการให้บริการ ด้านที่ที่มีค่าเฉลี่ยสูงสุดคือ ด้านใช้เทคโนโลยีมาช่วยในการให้บริการ มีความพอใจอยู่ในระดับพอใจ(</w:t>
      </w:r>
      <w:r w:rsidRPr="00A70846">
        <w:rPr>
          <w:rFonts w:ascii="TH SarabunPSK" w:eastAsia="Calibri" w:hAnsi="TH SarabunPSK" w:cs="TH SarabunPSK"/>
          <w:position w:val="-4"/>
          <w:sz w:val="34"/>
          <w:szCs w:val="34"/>
        </w:rPr>
        <w:object w:dxaOrig="260" w:dyaOrig="320">
          <v:shape id="_x0000_i1032" type="#_x0000_t75" style="width:12pt;height:12.75pt" o:ole="">
            <v:imagedata r:id="rId5" o:title=""/>
          </v:shape>
          <o:OLEObject Type="Embed" ProgID="Equation.3" ShapeID="_x0000_i1032" DrawAspect="Content" ObjectID="_1711679573" r:id="rId18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4.67) และที่มีค่าเฉลี่ยต่ำที่สุด คือด้านขั้นตอนการให้บริการไม่มากมายหลายขั้นตอน ซึ่งมีความพึงพอใจอยู่ในระดับค่อนข้างพอใจ(</w:t>
      </w:r>
      <w:r w:rsidRPr="00A70846">
        <w:rPr>
          <w:rFonts w:ascii="TH SarabunPSK" w:eastAsia="Calibri" w:hAnsi="TH SarabunPSK" w:cs="TH SarabunPSK"/>
          <w:position w:val="-4"/>
          <w:sz w:val="34"/>
          <w:szCs w:val="34"/>
        </w:rPr>
        <w:object w:dxaOrig="260" w:dyaOrig="320">
          <v:shape id="_x0000_i1033" type="#_x0000_t75" style="width:12pt;height:12.75pt" o:ole="">
            <v:imagedata r:id="rId5" o:title=""/>
          </v:shape>
          <o:OLEObject Type="Embed" ProgID="Equation.3" ShapeID="_x0000_i1033" DrawAspect="Content" ObjectID="_1711679574" r:id="rId19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4.45) 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ด้านบุคลากรผู้ให้บริการ พบว่า การให้บริการที่มีค่าเฉลี่ยสูงสุด คือไม่เลือกปฏิบัติในการให้บริการ มีความพึงพอใจอยู่ในระดับพอใจมาก(</w:t>
      </w:r>
      <w:r w:rsidRPr="00A70846">
        <w:rPr>
          <w:rFonts w:ascii="TH SarabunPSK" w:eastAsia="Calibri" w:hAnsi="TH SarabunPSK" w:cs="TH SarabunPSK"/>
          <w:position w:val="-4"/>
          <w:sz w:val="34"/>
          <w:szCs w:val="34"/>
        </w:rPr>
        <w:object w:dxaOrig="260" w:dyaOrig="320">
          <v:shape id="_x0000_i1034" type="#_x0000_t75" style="width:12pt;height:12.75pt" o:ole="">
            <v:imagedata r:id="rId5" o:title=""/>
          </v:shape>
          <o:OLEObject Type="Embed" ProgID="Equation.3" ShapeID="_x0000_i1034" DrawAspect="Content" ObjectID="_1711679575" r:id="rId20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4.68) และที่มีค่าเฉลี่ยต่ำที่สุดคือ มีความรู้ความสามารถในการให้บริการ มีความพึงพอใจอยู่ในระดับค่อนข้างพอใจ(</w:t>
      </w:r>
      <w:r w:rsidRPr="00A70846">
        <w:rPr>
          <w:rFonts w:ascii="TH SarabunPSK" w:eastAsia="Calibri" w:hAnsi="TH SarabunPSK" w:cs="TH SarabunPSK"/>
          <w:position w:val="-4"/>
          <w:sz w:val="34"/>
          <w:szCs w:val="34"/>
        </w:rPr>
        <w:object w:dxaOrig="260" w:dyaOrig="320">
          <v:shape id="_x0000_i1035" type="#_x0000_t75" style="width:12pt;height:12.75pt" o:ole="">
            <v:imagedata r:id="rId5" o:title=""/>
          </v:shape>
          <o:OLEObject Type="Embed" ProgID="Equation.3" ShapeID="_x0000_i1035" DrawAspect="Content" ObjectID="_1711679576" r:id="rId21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4.42) สำหรับด้านสิ่งอำนวยความสะดวกในการให้บริการพบว่า การให้บริการที่มีค่าเฉลี่ยสูงที่สุด คือ ป้ายข้อความบอกจุด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lastRenderedPageBreak/>
        <w:t>บริการและป้ายประชาสัมพันธ์ที่ชัดเจนและเข้าใจง่าย มีความพึงพอใจอยู่ในระดับพอใจมาก(</w:t>
      </w:r>
      <w:r w:rsidRPr="00A70846">
        <w:rPr>
          <w:rFonts w:ascii="TH SarabunPSK" w:eastAsia="Calibri" w:hAnsi="TH SarabunPSK" w:cs="TH SarabunPSK"/>
          <w:position w:val="-4"/>
          <w:sz w:val="34"/>
          <w:szCs w:val="34"/>
        </w:rPr>
        <w:object w:dxaOrig="260" w:dyaOrig="320">
          <v:shape id="_x0000_i1036" type="#_x0000_t75" style="width:12pt;height:12.75pt" o:ole="">
            <v:imagedata r:id="rId5" o:title=""/>
          </v:shape>
          <o:OLEObject Type="Embed" ProgID="Equation.3" ShapeID="_x0000_i1036" DrawAspect="Content" ObjectID="_1711679577" r:id="rId22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4.71) และด้านช่องทางการติดต่อสื่อสารเพื่อการให้บริการ พบว่า การให้บริการที่มีค่าเฉลี่ยสูงที่สุดคือโทรศัพท์สำนักงานสามารถติดต่อได้ง่าย มีความพึงพอใจอยู่ในระดับพึงพอใจมาก(</w:t>
      </w:r>
      <w:r w:rsidRPr="00A70846">
        <w:rPr>
          <w:rFonts w:ascii="TH SarabunPSK" w:eastAsia="Calibri" w:hAnsi="TH SarabunPSK" w:cs="TH SarabunPSK"/>
          <w:position w:val="-4"/>
          <w:sz w:val="34"/>
          <w:szCs w:val="34"/>
        </w:rPr>
        <w:object w:dxaOrig="260" w:dyaOrig="320">
          <v:shape id="_x0000_i1037" type="#_x0000_t75" style="width:12pt;height:12.75pt" o:ole="">
            <v:imagedata r:id="rId5" o:title=""/>
          </v:shape>
          <o:OLEObject Type="Embed" ProgID="Equation.3" ShapeID="_x0000_i1037" DrawAspect="Content" ObjectID="_1711679578" r:id="rId23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4.84)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ข้อเสนอแนะที่ได้จากการศึกษาของเกสรีในการศึกษาความพึงพอใจในการให้บริการขององค์การบริหารส่วนตำบลกายูบอเกาะ คือ องค์การบริหารส่วนตำบลกายูบอเกาะควรหนุนเสริมการให้บริการด้านโทรศัพท์สำนักงานสามารถติดต่อได้ง่าย ซึ่งเป็นส่วนหนึ่งของด้านช่องทางการติดต่อสื่อสารเพื่อการให้บริการ เป็นด้านที่โดดเด่น สร้างความพึงพอใจให้กับองค์การบริหารส่วนตำบลกายูบอเกาะมากที่สุด แต่ควรปรับปรุงการให้บริการในด้านป้ายข้อความบอกจุดบริการและป้ายประชาสัมพันธ์ที่ชัดเจนและเข้าใจง่าย ซึ่งมีผลการประเมินความพึงพอใจของประชาชนในระดับค่อนข้างพอใจ</w:t>
      </w:r>
    </w:p>
    <w:p w:rsidR="00A70846" w:rsidRPr="00A70846" w:rsidRDefault="00A70846" w:rsidP="00A70846">
      <w:pPr>
        <w:spacing w:after="0" w:line="276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proofErr w:type="spellStart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สฤษดิ์</w:t>
      </w:r>
      <w:proofErr w:type="spellEnd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ผาอาจ และคณะ (2558) ศึกษาเรื่อง ความพึงพอใจของประชาชนต่อการให้บริการขององค์การบริหารส่วนตำบลวังพญา โดยใช้วิธีการเชิงปริมาณ ผลการวิจัยพบว่า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กลุ่มตัวอย่างเป็นเพศหญิงมากกว่าเพศชาย  เพศหญิงคิดเป็นร้อยละ </w:t>
      </w:r>
      <w:r w:rsidRPr="00A70846">
        <w:rPr>
          <w:rFonts w:ascii="TH SarabunPSK" w:eastAsia="Calibri" w:hAnsi="TH SarabunPSK" w:cs="TH SarabunPSK"/>
          <w:color w:val="000000"/>
          <w:sz w:val="34"/>
          <w:szCs w:val="34"/>
        </w:rPr>
        <w:t xml:space="preserve">60.8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และเพศ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ชาย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คิดเป็นร้อยละ </w:t>
      </w:r>
      <w:r w:rsidRPr="00A70846">
        <w:rPr>
          <w:rFonts w:ascii="TH SarabunPSK" w:eastAsia="Calibri" w:hAnsi="TH SarabunPSK" w:cs="TH SarabunPSK"/>
          <w:color w:val="000000"/>
          <w:sz w:val="34"/>
          <w:szCs w:val="34"/>
        </w:rPr>
        <w:t>39.2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กลุ่มตัวอย่างส่วนใหญ่มีอายุอยู่ในช่วง </w:t>
      </w:r>
      <w:r w:rsidRPr="00A70846">
        <w:rPr>
          <w:rFonts w:ascii="TH SarabunPSK" w:eastAsia="Calibri" w:hAnsi="TH SarabunPSK" w:cs="TH SarabunPSK"/>
          <w:sz w:val="34"/>
          <w:szCs w:val="34"/>
        </w:rPr>
        <w:t>21 - 30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ปี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คิดเป็นร้อยละ </w:t>
      </w:r>
      <w:r w:rsidRPr="00A70846">
        <w:rPr>
          <w:rFonts w:ascii="TH SarabunPSK" w:eastAsia="Calibri" w:hAnsi="TH SarabunPSK" w:cs="TH SarabunPSK"/>
          <w:sz w:val="34"/>
          <w:szCs w:val="34"/>
        </w:rPr>
        <w:t>31.7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 ส่วนใหญ่จบการศึกษาในระดับ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ปริญญาตรี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คิดเป็นร้อยละ 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31.7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และกลุ่มตัวอย่างส่วนใหญ่ประกอบอาชีพ</w:t>
      </w:r>
      <w:r w:rsidRPr="00A70846">
        <w:rPr>
          <w:rFonts w:ascii="TH SarabunPSK" w:eastAsia="Calibri" w:hAnsi="TH SarabunPSK" w:cs="TH SarabunPSK"/>
          <w:color w:val="000000"/>
          <w:sz w:val="34"/>
          <w:szCs w:val="34"/>
          <w:cs/>
        </w:rPr>
        <w:t>เกษตรกรรม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และรับจ้าง เท่ากัน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คิดเป็นร้อยละ 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27.5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สำหรับความพึงพอใจในภาพรวม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อยู่ในระดับ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ค่อนข้างพอใจ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(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38" type="#_x0000_t75" style="width:17.25pt;height:18pt" o:ole="">
            <v:imagedata r:id="rId5" o:title=""/>
          </v:shape>
          <o:OLEObject Type="Embed" ProgID="Equation.3" ShapeID="_x0000_i1038" DrawAspect="Content" ObjectID="_1711679579" r:id="rId24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=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3.88, S.D. = 0.57, 77.60 %)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เมื่อพิจารณาความพึงพอใจรายด้านที่มีค่าเฉลี่ยสูงที่สุด มี 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2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ด้าน คือ </w:t>
      </w:r>
      <w:r w:rsidRPr="00A70846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>ความพึงพอใจต่อการให้บริการจัดเก็บรายได้ ภาษีโรงเรือน ภาษีที่ดิน (ด้านรายได้หรือภาษี)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(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39" type="#_x0000_t75" style="width:17.25pt;height:18pt" o:ole="">
            <v:imagedata r:id="rId5" o:title=""/>
          </v:shape>
          <o:OLEObject Type="Embed" ProgID="Equation.3" ShapeID="_x0000_i1039" DrawAspect="Content" ObjectID="_1711679580" r:id="rId25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=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3.89, S.D. = 0.60, 77.99 %)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และ</w:t>
      </w:r>
      <w:r w:rsidRPr="00A70846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 xml:space="preserve">ความพึงพอใจต่อการบริการรับเรื่องราวร้องทุกข์ หรือการให้บริการข้อมูลข่าวสาร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(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40" type="#_x0000_t75" style="width:17.25pt;height:18pt" o:ole="">
            <v:imagedata r:id="rId5" o:title=""/>
          </v:shape>
          <o:OLEObject Type="Embed" ProgID="Equation.3" ShapeID="_x0000_i1040" DrawAspect="Content" ObjectID="_1711679581" r:id="rId26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=</w:t>
      </w:r>
      <w:r w:rsidRPr="00A70846">
        <w:rPr>
          <w:rFonts w:ascii="TH SarabunPSK" w:eastAsia="Calibri" w:hAnsi="TH SarabunPSK" w:cs="TH SarabunPSK"/>
          <w:sz w:val="34"/>
          <w:szCs w:val="34"/>
        </w:rPr>
        <w:t>3.89, S.D. = 0.61, 77.99 %)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และด้านที่มีค่าเฉลี่ยต่ำที่สุด คือ </w:t>
      </w:r>
      <w:r w:rsidRPr="00A70846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>ความพึงพอใจต่อการให้บริการด้านเบี้ยยังชีพผู้สูงอายุหรือผู้พิการ (พัฒนาชุมชนฯ)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(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41" type="#_x0000_t75" style="width:17.25pt;height:18pt" o:ole="">
            <v:imagedata r:id="rId5" o:title=""/>
          </v:shape>
          <o:OLEObject Type="Embed" ProgID="Equation.3" ShapeID="_x0000_i1041" DrawAspect="Content" ObjectID="_1711679582" r:id="rId27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=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3.84, S.D. = 0.66, 76.84 %)    </w:t>
      </w:r>
    </w:p>
    <w:p w:rsidR="00A70846" w:rsidRPr="00A70846" w:rsidRDefault="00A70846" w:rsidP="00A70846">
      <w:pPr>
        <w:spacing w:after="200" w:line="276" w:lineRule="auto"/>
        <w:jc w:val="thaiDistribute"/>
        <w:rPr>
          <w:rFonts w:ascii="TH SarabunPSK" w:eastAsia="Calibri" w:hAnsi="TH SarabunPSK" w:cs="TH SarabunPSK"/>
          <w:sz w:val="34"/>
          <w:szCs w:val="34"/>
          <w:cs/>
        </w:rPr>
      </w:pP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proofErr w:type="spellStart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สฤษดิ์</w:t>
      </w:r>
      <w:proofErr w:type="spellEnd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ผาอาจ และคณะ (2560) 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ศึกษาเรื่อง ความพึงพอใจของประชาชนต่อการให้บริการขององค์การบริหารส่วนตำบลวังพญา โดยใช้วิธีการเชิงปริมาณ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ผลการศึกษา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พบว่า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กลุ่มตัวอย่างเป็นเพศหญิงมากกว่าเพศชาย  เพศหญิงคิดเป็นร้อยละ </w:t>
      </w:r>
      <w:r w:rsidRPr="00A70846">
        <w:rPr>
          <w:rFonts w:ascii="TH SarabunPSK" w:eastAsia="Calibri" w:hAnsi="TH SarabunPSK" w:cs="TH SarabunPSK"/>
          <w:color w:val="000000"/>
          <w:sz w:val="34"/>
          <w:szCs w:val="34"/>
        </w:rPr>
        <w:t xml:space="preserve">66.0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และเพศชายคิดเป็นร้อยละ </w:t>
      </w:r>
      <w:r w:rsidRPr="00A70846">
        <w:rPr>
          <w:rFonts w:ascii="TH SarabunPSK" w:eastAsia="Calibri" w:hAnsi="TH SarabunPSK" w:cs="TH SarabunPSK"/>
          <w:color w:val="000000"/>
          <w:sz w:val="34"/>
          <w:szCs w:val="34"/>
        </w:rPr>
        <w:t>34.0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กลุ่มตัวอย่างส่วนใหญ่มีอายุอยู่ในช่วง </w:t>
      </w:r>
      <w:r w:rsidRPr="00A70846">
        <w:rPr>
          <w:rFonts w:ascii="TH SarabunPSK" w:eastAsia="Calibri" w:hAnsi="TH SarabunPSK" w:cs="TH SarabunPSK"/>
          <w:sz w:val="34"/>
          <w:szCs w:val="34"/>
        </w:rPr>
        <w:t>21 - 30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ปี คิดเป็นร้อยละ </w:t>
      </w:r>
      <w:r w:rsidRPr="00A70846">
        <w:rPr>
          <w:rFonts w:ascii="TH SarabunPSK" w:eastAsia="Calibri" w:hAnsi="TH SarabunPSK" w:cs="TH SarabunPSK"/>
          <w:sz w:val="34"/>
          <w:szCs w:val="34"/>
        </w:rPr>
        <w:t>34.5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กลุ่มตัวอย่างส่วนใหญ่ประกอบอาชีพรับจ้าง เท่ากัน คิดเป็นร้อยละ 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52.0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และกลุ่มตัวอย่างส่วนใหญ่จบการศึกษาในระดับมัธยมศึกษาตอนปลายหรื</w:t>
      </w:r>
      <w:proofErr w:type="spellStart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อปวส</w:t>
      </w:r>
      <w:proofErr w:type="spellEnd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. คิดเป็นร้อยละ 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63.0 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สำหรับความพึงพอใจในภาพรวม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มีความพึงพอใจต่อการให้บริการของ 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  <w:cs/>
        </w:rPr>
        <w:t>. อยู่ในระดับพอใจ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มาก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(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42" type="#_x0000_t75" style="width:17.25pt;height:17.25pt" o:ole="">
            <v:imagedata r:id="rId5" o:title=""/>
          </v:shape>
          <o:OLEObject Type="Embed" ProgID="Equation.3" ShapeID="_x0000_i1042" DrawAspect="Content" ObjectID="_1711679583" r:id="rId28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=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4.53, S.D. = 0.08, 90.68 %)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เมื่อพิจารณาความพึงพอใจรายด้านที่มีค่าเฉลี่ยสูงที่สุด คือ </w:t>
      </w:r>
      <w:r w:rsidRPr="00A7084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ความพึงพอใจต่อการให้บริการงานกู้ชีพ กู้ภัย</w:t>
      </w:r>
      <w:r w:rsidRPr="00A7084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A7084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หรืองานเทศกิจ(ป้องกันบรรเทาสาธารณภัย)</w:t>
      </w:r>
      <w:r w:rsidRPr="00A7084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(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43" type="#_x0000_t75" style="width:17.25pt;height:17.25pt" o:ole="">
            <v:imagedata r:id="rId5" o:title=""/>
          </v:shape>
          <o:OLEObject Type="Embed" ProgID="Equation.3" ShapeID="_x0000_i1043" DrawAspect="Content" ObjectID="_1711679584" r:id="rId29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=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4.63, S.D. = 0.13, 92.69 %</w:t>
      </w:r>
      <w:r w:rsidRPr="00A70846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 xml:space="preserve">) รองลงมาคือ </w:t>
      </w:r>
      <w:r w:rsidRPr="00A7084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ความพึงพอใจต่อการให้บริการด้านเบี้ยยังชีพผู้สูงอายุหรือผู้พิการ</w:t>
      </w:r>
      <w:r w:rsidRPr="00A7084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Pr="00A7084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พัฒนาชุมชนฯ)</w:t>
      </w:r>
      <w:r w:rsidRPr="00A70846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 xml:space="preserve"> </w:t>
      </w:r>
      <w:r w:rsidRPr="00A7084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44" type="#_x0000_t75" style="width:17.25pt;height:17.25pt" o:ole="">
            <v:imagedata r:id="rId5" o:title=""/>
          </v:shape>
          <o:OLEObject Type="Embed" ProgID="Equation.3" ShapeID="_x0000_i1044" DrawAspect="Content" ObjectID="_1711679585" r:id="rId30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=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4.62, S.D. = 0.09, 92.48 %</w:t>
      </w:r>
      <w:r w:rsidRPr="00A70846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 xml:space="preserve">) ลำดับต่อมา คือ ความพึงพอใจต่อการบริการรับเรื่องราวร้องทุกข์ หรือการให้บริการข้อมูลข่าวสาร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(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45" type="#_x0000_t75" style="width:17.25pt;height:17.25pt" o:ole="">
            <v:imagedata r:id="rId5" o:title=""/>
          </v:shape>
          <o:OLEObject Type="Embed" ProgID="Equation.3" ShapeID="_x0000_i1045" DrawAspect="Content" ObjectID="_1711679586" r:id="rId31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=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4.55, S.D. = 0.11, </w:t>
      </w:r>
      <w:r w:rsidRPr="00A70846">
        <w:rPr>
          <w:rFonts w:ascii="TH SarabunPSK" w:eastAsia="Calibri" w:hAnsi="TH SarabunPSK" w:cs="TH SarabunPSK"/>
          <w:sz w:val="34"/>
          <w:szCs w:val="34"/>
        </w:rPr>
        <w:lastRenderedPageBreak/>
        <w:t>91.07 %)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  <w:r w:rsidRPr="00A70846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>และลำดับสุดท้าย คือ ความพึงพอใจต่อการให้บริการจัดเก็บรายได้ ภาษีโรงเรือน ภาษีที่ดิน (ด้านรายได้หรือภาษี)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(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46" type="#_x0000_t75" style="width:17.25pt;height:17.25pt" o:ole="">
            <v:imagedata r:id="rId5" o:title=""/>
          </v:shape>
          <o:OLEObject Type="Embed" ProgID="Equation.3" ShapeID="_x0000_i1046" DrawAspect="Content" ObjectID="_1711679587" r:id="rId32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=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4.35, S.D. = 0.18, 86.94 %)</w:t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</w:p>
    <w:p w:rsidR="00A70846" w:rsidRPr="00A70846" w:rsidRDefault="00A70846" w:rsidP="00A70846">
      <w:pPr>
        <w:spacing w:after="20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>2.9</w:t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 กรอบแนวคิดการวิจัย</w:t>
      </w:r>
    </w:p>
    <w:p w:rsidR="00A70846" w:rsidRPr="00A70846" w:rsidRDefault="00A70846" w:rsidP="00A70846">
      <w:pPr>
        <w:spacing w:after="20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ประชาชนที่มารับบริการประกอบด้วยข้อมูลพื้นฐาน คือ เพศ อายุ ระดับการศึกษา อาชีพ มีระดับความพึงพอใจต่อการให้บริก</w:t>
      </w:r>
      <w:r w:rsidR="005A46FB">
        <w:rPr>
          <w:rFonts w:ascii="TH SarabunPSK" w:eastAsia="Calibri" w:hAnsi="TH SarabunPSK" w:cs="TH SarabunPSK" w:hint="cs"/>
          <w:sz w:val="34"/>
          <w:szCs w:val="34"/>
          <w:cs/>
        </w:rPr>
        <w:t>ารขององค์การบริหารส่วนตำบล</w:t>
      </w:r>
      <w:r w:rsidR="005A46FB">
        <w:rPr>
          <w:rFonts w:ascii="TH SarabunPSK" w:eastAsia="Calibri" w:hAnsi="TH SarabunPSK" w:cs="TH SarabunPSK"/>
          <w:sz w:val="34"/>
          <w:szCs w:val="34"/>
          <w:cs/>
        </w:rPr>
        <w:t>ลำไทร</w:t>
      </w:r>
      <w:r w:rsidR="005A46FB">
        <w:rPr>
          <w:rFonts w:ascii="TH SarabunPSK" w:eastAsia="Calibri" w:hAnsi="TH SarabunPSK" w:cs="TH SarabunPSK" w:hint="cs"/>
          <w:sz w:val="34"/>
          <w:szCs w:val="34"/>
          <w:cs/>
        </w:rPr>
        <w:t>โยง</w:t>
      </w:r>
      <w:r w:rsidR="005A46FB"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ด้านต่างๆ    4 ด้าน คือ ด้าน</w:t>
      </w:r>
      <w:r w:rsidRPr="00A70846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>เบี้ยยังชีพผู้สูงอายุหรือผู้พิการ (พัฒนาชุมชนฯ)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ด้านการป้องกันบรรเทาสาธารณภัย ด้าน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การจัดเก็บ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รายได้หรือภาษี และ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ด้าน</w:t>
      </w:r>
      <w:r w:rsidRPr="00A70846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>การบริการรับเรื่องราวร้องทุกข์ หรือการให้บริการข้อมูลข่าวสาร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ซึ่งในแต่ละด้านประกอบด้วยกรอบการประเมิน 4 กรอบ คือ  ขั้นตอนการให้บริการ ช่องทางการให้บริการ เจ้าหน้าที่ผู้ให้บริการ และสิ่งอำนวยความสะดวก</w:t>
      </w:r>
    </w:p>
    <w:p w:rsidR="00A70846" w:rsidRPr="00A70846" w:rsidRDefault="00A70846" w:rsidP="00A70846">
      <w:pPr>
        <w:spacing w:after="200" w:line="276" w:lineRule="auto"/>
        <w:jc w:val="both"/>
        <w:rPr>
          <w:rFonts w:ascii="TH SarabunPSK" w:eastAsia="Calibri" w:hAnsi="TH SarabunPSK" w:cs="TH SarabunPSK"/>
          <w:sz w:val="34"/>
          <w:szCs w:val="34"/>
          <w:cs/>
        </w:rPr>
      </w:pP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  <w:cs/>
        </w:rPr>
      </w:pP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2"/>
          <w:szCs w:val="32"/>
          <w:cs/>
        </w:rPr>
      </w:pPr>
      <w:r w:rsidRPr="00A70846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2"/>
          <w:szCs w:val="32"/>
          <w:cs/>
        </w:rPr>
      </w:pPr>
      <w:r w:rsidRPr="00A7084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084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0846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2"/>
          <w:szCs w:val="32"/>
          <w:cs/>
        </w:rPr>
      </w:pPr>
      <w:r w:rsidRPr="00A7084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0846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2"/>
          <w:szCs w:val="32"/>
          <w:cs/>
        </w:rPr>
      </w:pP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A70846">
        <w:rPr>
          <w:rFonts w:ascii="TH SarabunPSK" w:eastAsia="Calibri" w:hAnsi="TH SarabunPSK" w:cs="TH SarabunPSK"/>
          <w:b/>
          <w:bCs/>
          <w:sz w:val="44"/>
          <w:szCs w:val="44"/>
          <w:cs/>
        </w:rPr>
        <w:lastRenderedPageBreak/>
        <w:t>บทที่ 3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A70846">
        <w:rPr>
          <w:rFonts w:ascii="TH SarabunPSK" w:eastAsia="Calibri" w:hAnsi="TH SarabunPSK" w:cs="TH SarabunPSK"/>
          <w:b/>
          <w:bCs/>
          <w:sz w:val="44"/>
          <w:szCs w:val="44"/>
          <w:cs/>
        </w:rPr>
        <w:t>วิธีดำเนินการวิจัย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การวิจัยเชิง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เรื่อง ความพึงพอใจของประชาชนต่อการให้บริก</w:t>
      </w:r>
      <w:r w:rsidR="00D754DA">
        <w:rPr>
          <w:rFonts w:ascii="TH SarabunPSK" w:eastAsia="Calibri" w:hAnsi="TH SarabunPSK" w:cs="TH SarabunPSK"/>
          <w:sz w:val="34"/>
          <w:szCs w:val="34"/>
          <w:cs/>
        </w:rPr>
        <w:t>ารขององค์การบริหารส่วนตำบลลำไทร</w:t>
      </w:r>
      <w:r w:rsidR="00D754DA">
        <w:rPr>
          <w:rFonts w:ascii="TH SarabunPSK" w:eastAsia="Calibri" w:hAnsi="TH SarabunPSK" w:cs="TH SarabunPSK" w:hint="cs"/>
          <w:sz w:val="34"/>
          <w:szCs w:val="34"/>
          <w:cs/>
        </w:rPr>
        <w:t>โยง</w:t>
      </w:r>
      <w:r w:rsidR="00D754DA">
        <w:rPr>
          <w:rFonts w:ascii="TH SarabunPSK" w:eastAsia="Calibri" w:hAnsi="TH SarabunPSK" w:cs="TH SarabunPSK"/>
          <w:sz w:val="34"/>
          <w:szCs w:val="34"/>
          <w:cs/>
        </w:rPr>
        <w:t xml:space="preserve"> อำเภอนางรอง จังหวัดบุรีรัมย</w:t>
      </w:r>
      <w:r w:rsidR="00D754DA">
        <w:rPr>
          <w:rFonts w:ascii="TH SarabunPSK" w:eastAsia="Calibri" w:hAnsi="TH SarabunPSK" w:cs="TH SarabunPSK" w:hint="cs"/>
          <w:sz w:val="34"/>
          <w:szCs w:val="34"/>
          <w:cs/>
        </w:rPr>
        <w:t>์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มีวัตถุประสงค์เพื่อสำรวจความพึงพอใจของประชาชนต่อการให้บริก</w:t>
      </w:r>
      <w:r w:rsidR="00120EC3">
        <w:rPr>
          <w:rFonts w:ascii="TH SarabunPSK" w:eastAsia="Calibri" w:hAnsi="TH SarabunPSK" w:cs="TH SarabunPSK"/>
          <w:sz w:val="34"/>
          <w:szCs w:val="34"/>
          <w:cs/>
        </w:rPr>
        <w:t>ารขององค์การบริหารส่วนตำบลลำไทร</w:t>
      </w:r>
      <w:r w:rsidR="00120EC3">
        <w:rPr>
          <w:rFonts w:ascii="TH SarabunPSK" w:eastAsia="Calibri" w:hAnsi="TH SarabunPSK" w:cs="TH SarabunPSK" w:hint="cs"/>
          <w:sz w:val="34"/>
          <w:szCs w:val="34"/>
          <w:cs/>
        </w:rPr>
        <w:t>โยง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โดยใช้วิธีการเชิงปริมาณ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(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Quantitative Research)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โดยใช้แบบสอบถามที่สร้างขึ้นจากการทบทวนวรรณกรรมที่เกี่ยวข้องและตามกรอบการประเมินที่เกี่ยวข้อง โดยผู้วิจัยได้ดำเนินการวิจัยดังต่อไปนี้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16"/>
          <w:szCs w:val="16"/>
        </w:rPr>
      </w:pP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3.1</w:t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 กลุ่มตัวอย่าง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กลุ่มตัวอย่างในการวิจัยครั้งนี้คือประชาชนที่มารับบริก</w:t>
      </w:r>
      <w:r w:rsidR="00A054FA">
        <w:rPr>
          <w:rFonts w:ascii="TH SarabunPSK" w:eastAsia="Calibri" w:hAnsi="TH SarabunPSK" w:cs="TH SarabunPSK"/>
          <w:sz w:val="34"/>
          <w:szCs w:val="34"/>
          <w:cs/>
        </w:rPr>
        <w:t>ารจากองค์การบริหารส่วนตำบลลำไทร</w:t>
      </w:r>
      <w:r w:rsidR="00A054FA">
        <w:rPr>
          <w:rFonts w:ascii="TH SarabunPSK" w:eastAsia="Calibri" w:hAnsi="TH SarabunPSK" w:cs="TH SarabunPSK" w:hint="cs"/>
          <w:sz w:val="34"/>
          <w:szCs w:val="34"/>
          <w:cs/>
        </w:rPr>
        <w:t>โยง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จำนวน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200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คน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3.2</w:t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 เครื่องมือที่ใช้ในการวิจัย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เครื่องมือที่ใช้ในการดำเนินการวิจัยในครั้งนี้คือแบบสอบถามความพึงพอใจของประชาชนต่อการให้บริก</w:t>
      </w:r>
      <w:r w:rsidR="00A054FA">
        <w:rPr>
          <w:rFonts w:ascii="TH SarabunPSK" w:eastAsia="Calibri" w:hAnsi="TH SarabunPSK" w:cs="TH SarabunPSK"/>
          <w:sz w:val="34"/>
          <w:szCs w:val="34"/>
          <w:cs/>
        </w:rPr>
        <w:t>ารขององค์การบริหารส่วนตำบลลำไทร</w:t>
      </w:r>
      <w:r w:rsidR="00A054FA">
        <w:rPr>
          <w:rFonts w:ascii="TH SarabunPSK" w:eastAsia="Calibri" w:hAnsi="TH SarabunPSK" w:cs="TH SarabunPSK" w:hint="cs"/>
          <w:sz w:val="34"/>
          <w:szCs w:val="34"/>
          <w:cs/>
        </w:rPr>
        <w:t>โยง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ซึ่งแบ่งเป็น 3 ตอน คือ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ตอนที่ 1 ข้อมูลทั่วไปของผู้ตอบแบบสอบถาม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 xml:space="preserve">ตอนที่ 2 ความพึงพอใจต่อการให้บริการของ 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. 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4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ด้าน คือ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ด้านที่ 1 คือ ด้านการพัฒนาชุมชน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  <w:cs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ด้านที่ 2 คือ ด้านการป้องกันบรรเทาสาธารณภัย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ด้านที่ 3 คือ ด้านการจัดเก็บรายได้และภาษี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ด้านที่ 4 คือ ด้านการให้บริการด้านข้อมูลข่าวสาร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แบบสอบถามในตอนนี้เป็นแบบสอบถามมาตราส่วนประเมินค่า(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Rating Scale)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ชนิดกำหนดคำตอบไว้ 5 ระดับ โดยความหมายของค่าน้ำหนักคะแนนมีดังต่อไปนี้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16"/>
          <w:szCs w:val="16"/>
        </w:rPr>
      </w:pP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ระดับความพึงพอใจมากที่สุด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น้ำหนักคะแนน คือ 5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ระดับความพึงพอใจมาก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 xml:space="preserve">     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น้ำหนักคะแนน คือ 4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ระดับความพึงพอใจปานกลาง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น้ำหนักคะแนน คือ 3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ระดับความพึงพอใจน้อย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น้ำหนักคะแนน คือ 2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ระดับความพึงพอใจน้อยที่สุด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น้ำหนักคะแนน คือ 1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16"/>
          <w:szCs w:val="16"/>
        </w:rPr>
      </w:pP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lastRenderedPageBreak/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คะแนนเฉลี่ย</w:t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(</w:t>
      </w:r>
      <w:r w:rsidRPr="00A70846">
        <w:rPr>
          <w:rFonts w:ascii="TH SarabunPSK" w:eastAsia="Calibri" w:hAnsi="TH SarabunPSK" w:cs="TH SarabunPSK"/>
          <w:b/>
          <w:bCs/>
          <w:position w:val="-4"/>
          <w:sz w:val="34"/>
          <w:szCs w:val="34"/>
        </w:rPr>
        <w:object w:dxaOrig="260" w:dyaOrig="320">
          <v:shape id="_x0000_i1047" type="#_x0000_t75" style="width:17.25pt;height:17.25pt" o:ole="">
            <v:imagedata r:id="rId5" o:title=""/>
          </v:shape>
          <o:OLEObject Type="Embed" ProgID="Equation.3" ShapeID="_x0000_i1047" DrawAspect="Content" ObjectID="_1711679588" r:id="rId33"/>
        </w:objec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) ระหว่าง 4.51 -5.00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หมายถึง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พอใจมาก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คะแนนเฉลี่ย</w:t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(</w:t>
      </w:r>
      <w:r w:rsidRPr="00A70846">
        <w:rPr>
          <w:rFonts w:ascii="TH SarabunPSK" w:eastAsia="Calibri" w:hAnsi="TH SarabunPSK" w:cs="TH SarabunPSK"/>
          <w:b/>
          <w:bCs/>
          <w:position w:val="-4"/>
          <w:sz w:val="34"/>
          <w:szCs w:val="34"/>
        </w:rPr>
        <w:object w:dxaOrig="260" w:dyaOrig="320">
          <v:shape id="_x0000_i1048" type="#_x0000_t75" style="width:17.25pt;height:17.25pt" o:ole="">
            <v:imagedata r:id="rId5" o:title=""/>
          </v:shape>
          <o:OLEObject Type="Embed" ProgID="Equation.3" ShapeID="_x0000_i1048" DrawAspect="Content" ObjectID="_1711679589" r:id="rId34"/>
        </w:objec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) ระหว่าง 3.51 - 4.50 หมายถึง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ค่อนข้างพอใจ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คะแนนเฉลี่ย</w:t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(</w:t>
      </w:r>
      <w:r w:rsidRPr="00A70846">
        <w:rPr>
          <w:rFonts w:ascii="TH SarabunPSK" w:eastAsia="Calibri" w:hAnsi="TH SarabunPSK" w:cs="TH SarabunPSK"/>
          <w:b/>
          <w:bCs/>
          <w:position w:val="-4"/>
          <w:sz w:val="34"/>
          <w:szCs w:val="34"/>
        </w:rPr>
        <w:object w:dxaOrig="260" w:dyaOrig="320">
          <v:shape id="_x0000_i1049" type="#_x0000_t75" style="width:17.25pt;height:17.25pt" o:ole="">
            <v:imagedata r:id="rId5" o:title=""/>
          </v:shape>
          <o:OLEObject Type="Embed" ProgID="Equation.3" ShapeID="_x0000_i1049" DrawAspect="Content" ObjectID="_1711679590" r:id="rId35"/>
        </w:objec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)ระหว่าง 2.51 - 3.50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หมายถึง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เฉยๆ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คะแนนเฉลี่ย</w:t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(</w:t>
      </w:r>
      <w:r w:rsidRPr="00A70846">
        <w:rPr>
          <w:rFonts w:ascii="TH SarabunPSK" w:eastAsia="Calibri" w:hAnsi="TH SarabunPSK" w:cs="TH SarabunPSK"/>
          <w:b/>
          <w:bCs/>
          <w:position w:val="-4"/>
          <w:sz w:val="34"/>
          <w:szCs w:val="34"/>
        </w:rPr>
        <w:object w:dxaOrig="260" w:dyaOrig="320">
          <v:shape id="_x0000_i1050" type="#_x0000_t75" style="width:17.25pt;height:17.25pt" o:ole="">
            <v:imagedata r:id="rId5" o:title=""/>
          </v:shape>
          <o:OLEObject Type="Embed" ProgID="Equation.3" ShapeID="_x0000_i1050" DrawAspect="Content" ObjectID="_1711679591" r:id="rId36"/>
        </w:objec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)ระหว่าง 1.51 - 2.50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หมายถึง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ไม่ค่อยพอใจ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คะแนนเฉลี่ย</w:t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(</w:t>
      </w:r>
      <w:r w:rsidRPr="00A70846">
        <w:rPr>
          <w:rFonts w:ascii="TH SarabunPSK" w:eastAsia="Calibri" w:hAnsi="TH SarabunPSK" w:cs="TH SarabunPSK"/>
          <w:b/>
          <w:bCs/>
          <w:position w:val="-4"/>
          <w:sz w:val="34"/>
          <w:szCs w:val="34"/>
        </w:rPr>
        <w:object w:dxaOrig="260" w:dyaOrig="320">
          <v:shape id="_x0000_i1051" type="#_x0000_t75" style="width:17.25pt;height:17.25pt" o:ole="">
            <v:imagedata r:id="rId5" o:title=""/>
          </v:shape>
          <o:OLEObject Type="Embed" ProgID="Equation.3" ShapeID="_x0000_i1051" DrawAspect="Content" ObjectID="_1711679592" r:id="rId37"/>
        </w:objec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)ระหว่าง 0.00 -1.50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หมายถึง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ไม่พอใจ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16"/>
          <w:szCs w:val="16"/>
        </w:rPr>
      </w:pP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>และเทียบเกณฑ์การวัดระดับความพึงพอใจเป็นค่าร้อยละ(</w:t>
      </w:r>
      <w:r w:rsidRPr="00A70846">
        <w:rPr>
          <w:rFonts w:ascii="TH SarabunPSK" w:eastAsia="Calibri" w:hAnsi="TH SarabunPSK" w:cs="TH SarabunPSK"/>
          <w:sz w:val="34"/>
          <w:szCs w:val="34"/>
        </w:rPr>
        <w:t>%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) ดังต่อไปนี้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ระดับความพึงพอใจระหว่างร้อยละ 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90.20 - 100 </w:t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หมายถึง พอใจมาก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ระดับความพึงพอใจระหว่างร้อยละ 70.20 - 90.19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หมายถึง ค่อนข้างพอใจ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ระดับความพึงพอใจระหว่างร้อยละ 50.20 - 70.19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หมายถึง เฉยๆ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ระดับความพึงพอใจระหว่างร้อยละ 30.20 - 50.19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หมายถึง ไม่ค่อยพอใจ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ระดับความพึงพอใจระหว่างร้อยละ 0.00 - 30.19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หมายถึง ไม่พอใจ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16"/>
          <w:szCs w:val="16"/>
        </w:rPr>
      </w:pP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ตอนที่ 3 ข้อคิดเห็นและข้อเสนอแนะ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16"/>
          <w:szCs w:val="16"/>
          <w:cs/>
        </w:rPr>
      </w:pP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 xml:space="preserve">3.3 </w:t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การเก็บรวบรวมข้อมูล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ผู้วิจัยได้ดำเนินการเก็บข้อมูลจากกลุ่มตัวอย่างจำนวน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200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คน โดยดำเนินการดังนี้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3.1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อบรมผู้ช่วยเก็บข้อมูลวิจัยเกี่ยวดับรายละเอียดในแบบสอบถาม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 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และวิธีการเก็บแบบสอบถาม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3.2 ประสานงานกับผู้ประสานงานในพื้นที่วิจัย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3.3 ผู้ช่วยเก็บข้อมูลดำเนินการเก็บข้อมูลนำส่งผู้วิจัย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3.4 ผู้วิจัยตรวจสอบความถูกต้องของข้อมูลเพื่อวิเคราะห์ต่อไป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16"/>
          <w:szCs w:val="16"/>
        </w:rPr>
      </w:pP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3.4</w:t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 การวิเคราะห์ข้อมูล</w:t>
      </w:r>
    </w:p>
    <w:p w:rsidR="00A70846" w:rsidRPr="00A70846" w:rsidRDefault="00A70846" w:rsidP="00A70846">
      <w:pPr>
        <w:autoSpaceDE w:val="0"/>
        <w:autoSpaceDN w:val="0"/>
        <w:adjustRightInd w:val="0"/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ผู้วิจัยวิเคราะห์ข้อมูลด้วยโปรแกรมสำเร็จรูปทางสถิติ โดยสถิติที่ใช้ได้แก่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4.1 ค่าความถี่ (</w:t>
      </w:r>
      <w:r w:rsidRPr="00A70846">
        <w:rPr>
          <w:rFonts w:ascii="TH SarabunPSK" w:eastAsia="Calibri" w:hAnsi="TH SarabunPSK" w:cs="TH SarabunPSK"/>
          <w:sz w:val="34"/>
          <w:szCs w:val="34"/>
        </w:rPr>
        <w:t>Frequency)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  <w:cs/>
        </w:rPr>
      </w:pP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  <w:t xml:space="preserve">4.2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ค่าเฉลี่ย </w:t>
      </w:r>
      <w:r w:rsidRPr="00A70846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A70846">
        <w:rPr>
          <w:rFonts w:ascii="TH SarabunPSK" w:eastAsia="Calibri" w:hAnsi="TH SarabunPSK" w:cs="TH SarabunPSK"/>
          <w:position w:val="-4"/>
          <w:sz w:val="34"/>
          <w:szCs w:val="34"/>
        </w:rPr>
        <w:object w:dxaOrig="260" w:dyaOrig="320">
          <v:shape id="_x0000_i1052" type="#_x0000_t75" style="width:12pt;height:12.75pt" o:ole="">
            <v:imagedata r:id="rId5" o:title=""/>
          </v:shape>
          <o:OLEObject Type="Embed" ProgID="Equation.3" ShapeID="_x0000_i1052" DrawAspect="Content" ObjectID="_1711679593" r:id="rId38"/>
        </w:object>
      </w:r>
      <w:r w:rsidRPr="00A70846">
        <w:rPr>
          <w:rFonts w:ascii="TH SarabunPSK" w:eastAsia="Calibri" w:hAnsi="TH SarabunPSK" w:cs="TH SarabunPSK"/>
          <w:sz w:val="34"/>
          <w:szCs w:val="34"/>
        </w:rPr>
        <w:t>)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  <w:t xml:space="preserve">4.3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ค่าร้อยละ (</w:t>
      </w:r>
      <w:r w:rsidRPr="00A70846">
        <w:rPr>
          <w:rFonts w:ascii="TH SarabunPSK" w:eastAsia="Calibri" w:hAnsi="TH SarabunPSK" w:cs="TH SarabunPSK"/>
          <w:sz w:val="34"/>
          <w:szCs w:val="34"/>
        </w:rPr>
        <w:t>%)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  <w:t xml:space="preserve">4.4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ค่าส่วนเบี่ยงเบนมาตรฐาน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(</w:t>
      </w:r>
      <w:r w:rsidRPr="00A70846">
        <w:rPr>
          <w:rFonts w:ascii="TH SarabunPSK" w:eastAsia="Calibri" w:hAnsi="TH SarabunPSK" w:cs="TH SarabunPSK"/>
          <w:sz w:val="34"/>
          <w:szCs w:val="34"/>
        </w:rPr>
        <w:t>S.D.)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16"/>
          <w:szCs w:val="16"/>
        </w:rPr>
      </w:pP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สำหรับข้อมูลจากตอนที่ 3 ซึ่งเป็นข้อมูลเชิงคุณภาพ ผู้วิจัยดำเนินการวิเคราะห์ด้วยการตีความเทียบเคียงบริบทและนำเสนอในเชิงพรรณนา</w:t>
      </w:r>
    </w:p>
    <w:p w:rsidR="00A70846" w:rsidRPr="00A70846" w:rsidRDefault="00A70846" w:rsidP="00A70846">
      <w:pPr>
        <w:spacing w:after="200" w:line="276" w:lineRule="auto"/>
        <w:rPr>
          <w:rFonts w:ascii="Calibri" w:eastAsia="Calibri" w:hAnsi="Calibri" w:cs="Cordia New"/>
        </w:rPr>
      </w:pPr>
    </w:p>
    <w:p w:rsidR="00A70846" w:rsidRPr="00A70846" w:rsidRDefault="00A70846" w:rsidP="00A70846">
      <w:pPr>
        <w:spacing w:after="200" w:line="276" w:lineRule="auto"/>
        <w:rPr>
          <w:rFonts w:ascii="Calibri" w:eastAsia="Calibri" w:hAnsi="Calibri" w:cs="Cordia New"/>
        </w:rPr>
      </w:pPr>
    </w:p>
    <w:p w:rsidR="00A70846" w:rsidRPr="00A70846" w:rsidRDefault="00A70846" w:rsidP="00A70846">
      <w:pPr>
        <w:tabs>
          <w:tab w:val="left" w:pos="1077"/>
        </w:tabs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A70846">
        <w:rPr>
          <w:rFonts w:ascii="TH SarabunPSK" w:eastAsia="Calibri" w:hAnsi="TH SarabunPSK" w:cs="TH SarabunPSK"/>
          <w:b/>
          <w:bCs/>
          <w:sz w:val="44"/>
          <w:szCs w:val="44"/>
          <w:cs/>
        </w:rPr>
        <w:lastRenderedPageBreak/>
        <w:t>บทที่</w:t>
      </w:r>
      <w:r w:rsidRPr="00A70846">
        <w:rPr>
          <w:rFonts w:ascii="TH SarabunPSK" w:eastAsia="Calibri" w:hAnsi="TH SarabunPSK" w:cs="TH SarabunPSK"/>
          <w:b/>
          <w:bCs/>
          <w:sz w:val="44"/>
          <w:szCs w:val="44"/>
        </w:rPr>
        <w:t xml:space="preserve"> 4</w:t>
      </w:r>
    </w:p>
    <w:p w:rsidR="00A70846" w:rsidRPr="00A70846" w:rsidRDefault="00A70846" w:rsidP="00A70846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A70846">
        <w:rPr>
          <w:rFonts w:ascii="TH SarabunPSK" w:eastAsia="Calibri" w:hAnsi="TH SarabunPSK" w:cs="TH SarabunPSK"/>
          <w:b/>
          <w:bCs/>
          <w:sz w:val="44"/>
          <w:szCs w:val="44"/>
          <w:cs/>
        </w:rPr>
        <w:t>ผลการวิจัย</w:t>
      </w:r>
    </w:p>
    <w:p w:rsidR="00A70846" w:rsidRPr="00A70846" w:rsidRDefault="00A70846" w:rsidP="00A70846">
      <w:pPr>
        <w:tabs>
          <w:tab w:val="left" w:pos="1080"/>
        </w:tabs>
        <w:spacing w:after="0" w:line="276" w:lineRule="auto"/>
        <w:jc w:val="thaiDistribute"/>
        <w:rPr>
          <w:rFonts w:ascii="TH SarabunPSK" w:eastAsia="Calibri" w:hAnsi="TH SarabunPSK" w:cs="TH SarabunPSK"/>
          <w:spacing w:val="-10"/>
          <w:sz w:val="34"/>
          <w:szCs w:val="34"/>
        </w:rPr>
      </w:pPr>
      <w:r w:rsidRPr="00A70846">
        <w:rPr>
          <w:rFonts w:ascii="TH SarabunPSK" w:eastAsia="Calibri" w:hAnsi="TH SarabunPSK" w:cs="TH SarabunPSK"/>
          <w:spacing w:val="-4"/>
          <w:sz w:val="34"/>
          <w:szCs w:val="34"/>
        </w:rPr>
        <w:tab/>
      </w:r>
      <w:r w:rsidRPr="00A70846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>จากการศึกษาเรื่อง ความพึงพอต่อการให้บริการขององค์การบริหารส่วนตำบล</w:t>
      </w:r>
      <w:r w:rsidR="004600BB">
        <w:rPr>
          <w:rFonts w:ascii="TH SarabunPSK" w:eastAsia="Calibri" w:hAnsi="TH SarabunPSK" w:cs="TH SarabunPSK"/>
          <w:sz w:val="34"/>
          <w:szCs w:val="34"/>
          <w:cs/>
        </w:rPr>
        <w:t>ลำไทร</w:t>
      </w:r>
      <w:r w:rsidR="004600BB">
        <w:rPr>
          <w:rFonts w:ascii="TH SarabunPSK" w:eastAsia="Calibri" w:hAnsi="TH SarabunPSK" w:cs="TH SarabunPSK" w:hint="cs"/>
          <w:sz w:val="34"/>
          <w:szCs w:val="34"/>
          <w:cs/>
        </w:rPr>
        <w:t>โยง</w:t>
      </w:r>
    </w:p>
    <w:p w:rsidR="00A70846" w:rsidRPr="00A70846" w:rsidRDefault="004600BB" w:rsidP="00A70846">
      <w:pPr>
        <w:tabs>
          <w:tab w:val="left" w:pos="1080"/>
        </w:tabs>
        <w:spacing w:after="0" w:line="276" w:lineRule="auto"/>
        <w:jc w:val="thaiDistribute"/>
        <w:rPr>
          <w:rFonts w:ascii="TH SarabunPSK" w:eastAsia="Calibri" w:hAnsi="TH SarabunPSK" w:cs="TH SarabunPSK"/>
          <w:spacing w:val="-4"/>
          <w:sz w:val="16"/>
          <w:szCs w:val="16"/>
          <w:cs/>
        </w:rPr>
      </w:pPr>
      <w:r>
        <w:rPr>
          <w:rFonts w:ascii="TH SarabunPSK" w:eastAsia="Calibri" w:hAnsi="TH SarabunPSK" w:cs="TH SarabunPSK"/>
          <w:spacing w:val="-10"/>
          <w:sz w:val="34"/>
          <w:szCs w:val="34"/>
          <w:cs/>
        </w:rPr>
        <w:t>(</w:t>
      </w:r>
      <w:proofErr w:type="spellStart"/>
      <w:r>
        <w:rPr>
          <w:rFonts w:ascii="TH SarabunPSK" w:eastAsia="Calibri" w:hAnsi="TH SarabunPSK" w:cs="TH SarabunPSK"/>
          <w:spacing w:val="-10"/>
          <w:sz w:val="34"/>
          <w:szCs w:val="34"/>
          <w:cs/>
        </w:rPr>
        <w:t>อบต</w:t>
      </w:r>
      <w:proofErr w:type="spellEnd"/>
      <w:r>
        <w:rPr>
          <w:rFonts w:ascii="TH SarabunPSK" w:eastAsia="Calibri" w:hAnsi="TH SarabunPSK" w:cs="TH SarabunPSK"/>
          <w:spacing w:val="-10"/>
          <w:sz w:val="34"/>
          <w:szCs w:val="34"/>
          <w:cs/>
        </w:rPr>
        <w:t>.</w:t>
      </w:r>
      <w:r>
        <w:rPr>
          <w:rFonts w:ascii="TH SarabunPSK" w:eastAsia="Calibri" w:hAnsi="TH SarabunPSK" w:cs="TH SarabunPSK"/>
          <w:sz w:val="34"/>
          <w:szCs w:val="34"/>
          <w:cs/>
        </w:rPr>
        <w:t>ลำไทร</w:t>
      </w:r>
      <w:r>
        <w:rPr>
          <w:rFonts w:ascii="TH SarabunPSK" w:eastAsia="Calibri" w:hAnsi="TH SarabunPSK" w:cs="TH SarabunPSK" w:hint="cs"/>
          <w:sz w:val="34"/>
          <w:szCs w:val="34"/>
          <w:cs/>
        </w:rPr>
        <w:t>โยง)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</w:t>
      </w:r>
      <w:r w:rsidR="008D42FA">
        <w:rPr>
          <w:rFonts w:ascii="TH SarabunPSK" w:eastAsia="Calibri" w:hAnsi="TH SarabunPSK" w:cs="TH SarabunPSK"/>
          <w:spacing w:val="-10"/>
          <w:sz w:val="34"/>
          <w:szCs w:val="34"/>
          <w:cs/>
        </w:rPr>
        <w:t>ประจำปีงบประมาณ 2564</w:t>
      </w:r>
      <w:r w:rsidR="00A70846" w:rsidRPr="00A70846">
        <w:rPr>
          <w:rFonts w:ascii="TH SarabunPSK" w:eastAsia="Calibri" w:hAnsi="TH SarabunPSK" w:cs="TH SarabunPSK" w:hint="cs"/>
          <w:spacing w:val="-10"/>
          <w:sz w:val="34"/>
          <w:szCs w:val="34"/>
          <w:cs/>
        </w:rPr>
        <w:t xml:space="preserve"> </w:t>
      </w:r>
      <w:r w:rsidR="00A70846" w:rsidRPr="00A70846">
        <w:rPr>
          <w:rFonts w:ascii="TH SarabunPSK" w:eastAsia="Calibri" w:hAnsi="TH SarabunPSK" w:cs="TH SarabunPSK"/>
          <w:spacing w:val="-10"/>
          <w:sz w:val="34"/>
          <w:szCs w:val="34"/>
          <w:cs/>
        </w:rPr>
        <w:t>โดยใช้แบบสอบถาม</w:t>
      </w:r>
      <w:r w:rsidR="00A70846" w:rsidRPr="00A70846">
        <w:rPr>
          <w:rFonts w:ascii="TH SarabunPSK" w:eastAsia="Calibri" w:hAnsi="TH SarabunPSK" w:cs="TH SarabunPSK"/>
          <w:spacing w:val="-4"/>
          <w:sz w:val="34"/>
          <w:szCs w:val="34"/>
          <w:cs/>
        </w:rPr>
        <w:t>ในการเก็บรวบรวบข้อมูลและนำมาประมวลผลวิเคราะห์ข้อมูลด้วยโปรแกรมสำเร็จรูป ซึ่งผลการวิเคราะห์ข้อมูลนำเสนอเป็นลำดับดังต่อไปนี้</w:t>
      </w:r>
      <w:r w:rsidR="00A70846" w:rsidRPr="00A70846">
        <w:rPr>
          <w:rFonts w:ascii="TH SarabunPSK" w:eastAsia="Calibri" w:hAnsi="TH SarabunPSK" w:cs="TH SarabunPSK"/>
          <w:spacing w:val="-4"/>
          <w:sz w:val="34"/>
          <w:szCs w:val="34"/>
          <w:cs/>
        </w:rPr>
        <w:tab/>
      </w:r>
    </w:p>
    <w:p w:rsidR="00A70846" w:rsidRPr="00A70846" w:rsidRDefault="00A70846" w:rsidP="00A70846">
      <w:pPr>
        <w:tabs>
          <w:tab w:val="left" w:pos="1080"/>
        </w:tabs>
        <w:spacing w:after="0" w:line="276" w:lineRule="auto"/>
        <w:rPr>
          <w:rFonts w:ascii="TH SarabunPSK" w:eastAsia="Calibri" w:hAnsi="TH SarabunPSK" w:cs="TH SarabunPSK"/>
          <w:spacing w:val="-4"/>
          <w:sz w:val="34"/>
          <w:szCs w:val="34"/>
          <w:cs/>
        </w:rPr>
      </w:pPr>
      <w:r w:rsidRPr="00A70846">
        <w:rPr>
          <w:rFonts w:ascii="TH SarabunPSK" w:eastAsia="Calibri" w:hAnsi="TH SarabunPSK" w:cs="TH SarabunPSK"/>
          <w:spacing w:val="-4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pacing w:val="-4"/>
          <w:sz w:val="34"/>
          <w:szCs w:val="34"/>
        </w:rPr>
        <w:t xml:space="preserve">4.1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ข้อมูลทั่วไปของผู้ตอบแบบสอบถาม</w:t>
      </w:r>
    </w:p>
    <w:p w:rsidR="00A70846" w:rsidRPr="00A70846" w:rsidRDefault="00A70846" w:rsidP="00A70846">
      <w:pPr>
        <w:tabs>
          <w:tab w:val="left" w:pos="1080"/>
        </w:tabs>
        <w:spacing w:after="200" w:line="276" w:lineRule="auto"/>
        <w:rPr>
          <w:rFonts w:ascii="TH SarabunPSK" w:eastAsia="Calibri" w:hAnsi="TH SarabunPSK" w:cs="TH SarabunPSK"/>
          <w:spacing w:val="-4"/>
          <w:sz w:val="34"/>
          <w:szCs w:val="34"/>
          <w:cs/>
        </w:rPr>
      </w:pPr>
      <w:r w:rsidRPr="00A70846">
        <w:rPr>
          <w:rFonts w:ascii="TH SarabunPSK" w:eastAsia="Calibri" w:hAnsi="TH SarabunPSK" w:cs="TH SarabunPSK"/>
          <w:spacing w:val="-4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pacing w:val="-4"/>
          <w:sz w:val="34"/>
          <w:szCs w:val="34"/>
        </w:rPr>
        <w:t xml:space="preserve">4.2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ระดับความพึงพอใจของผู้ตอบแบบสอบถาม</w:t>
      </w:r>
      <w:r w:rsidRPr="00A70846">
        <w:rPr>
          <w:rFonts w:ascii="TH SarabunPSK" w:eastAsia="Calibri" w:hAnsi="TH SarabunPSK" w:cs="TH SarabunPSK"/>
          <w:spacing w:val="-4"/>
          <w:sz w:val="34"/>
          <w:szCs w:val="34"/>
          <w:cs/>
        </w:rPr>
        <w:tab/>
      </w:r>
    </w:p>
    <w:p w:rsidR="00A70846" w:rsidRPr="00A70846" w:rsidRDefault="00A70846" w:rsidP="00A70846">
      <w:pPr>
        <w:tabs>
          <w:tab w:val="left" w:pos="1080"/>
        </w:tabs>
        <w:spacing w:after="200" w:line="276" w:lineRule="auto"/>
        <w:rPr>
          <w:rFonts w:ascii="TH SarabunPSK" w:eastAsia="Calibri" w:hAnsi="TH SarabunPSK" w:cs="TH SarabunPSK"/>
          <w:b/>
          <w:bCs/>
          <w:spacing w:val="-4"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pacing w:val="-4"/>
          <w:sz w:val="34"/>
          <w:szCs w:val="34"/>
        </w:rPr>
        <w:t xml:space="preserve">4.1 </w:t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ข้อมูลทั่วไปของผู้ตอบแบบสอบถาม</w:t>
      </w:r>
    </w:p>
    <w:p w:rsidR="00A70846" w:rsidRPr="00A70846" w:rsidRDefault="00A70846" w:rsidP="00A70846">
      <w:pPr>
        <w:tabs>
          <w:tab w:val="left" w:pos="0"/>
          <w:tab w:val="left" w:pos="1134"/>
        </w:tabs>
        <w:spacing w:after="0" w:line="276" w:lineRule="auto"/>
        <w:jc w:val="thaiDistribute"/>
        <w:rPr>
          <w:rFonts w:ascii="TH SarabunPSK" w:eastAsia="Calibri" w:hAnsi="TH SarabunPSK" w:cs="TH SarabunPSK"/>
          <w:sz w:val="34"/>
          <w:szCs w:val="34"/>
          <w:cs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ข้อมูลของกลุ่มตัวอย่างในการศึกษาได้เก็บ</w:t>
      </w:r>
      <w:r w:rsidR="00294DFA">
        <w:rPr>
          <w:rFonts w:ascii="TH SarabunPSK" w:eastAsia="Calibri" w:hAnsi="TH SarabunPSK" w:cs="TH SarabunPSK"/>
          <w:sz w:val="34"/>
          <w:szCs w:val="34"/>
          <w:cs/>
        </w:rPr>
        <w:t>ข้อมูลจากกลุ่มตัวอย่างตำบลลำไทร</w:t>
      </w:r>
      <w:r w:rsidR="00294DFA">
        <w:rPr>
          <w:rFonts w:ascii="TH SarabunPSK" w:eastAsia="Calibri" w:hAnsi="TH SarabunPSK" w:cs="TH SarabunPSK" w:hint="cs"/>
          <w:sz w:val="34"/>
          <w:szCs w:val="34"/>
          <w:cs/>
        </w:rPr>
        <w:t>โยง</w:t>
      </w:r>
      <w:r w:rsidRPr="00A70846">
        <w:rPr>
          <w:rFonts w:ascii="TH SarabunPSK" w:eastAsia="Calibri" w:hAnsi="TH SarabunPSK" w:cs="TH SarabunPSK"/>
          <w:spacing w:val="-10"/>
          <w:sz w:val="34"/>
          <w:szCs w:val="34"/>
          <w:cs/>
        </w:rPr>
        <w:t xml:space="preserve">    (</w:t>
      </w:r>
      <w:proofErr w:type="spellStart"/>
      <w:r w:rsidRPr="00A70846">
        <w:rPr>
          <w:rFonts w:ascii="TH SarabunPSK" w:eastAsia="Calibri" w:hAnsi="TH SarabunPSK" w:cs="TH SarabunPSK"/>
          <w:spacing w:val="-10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/>
          <w:spacing w:val="-10"/>
          <w:sz w:val="34"/>
          <w:szCs w:val="34"/>
        </w:rPr>
        <w:t>.</w:t>
      </w:r>
      <w:r w:rsidR="00294DFA">
        <w:rPr>
          <w:rFonts w:ascii="TH SarabunPSK" w:eastAsia="Calibri" w:hAnsi="TH SarabunPSK" w:cs="TH SarabunPSK"/>
          <w:sz w:val="34"/>
          <w:szCs w:val="34"/>
          <w:cs/>
        </w:rPr>
        <w:t>ลำไทร</w:t>
      </w:r>
      <w:r w:rsidR="00294DFA">
        <w:rPr>
          <w:rFonts w:ascii="TH SarabunPSK" w:eastAsia="Calibri" w:hAnsi="TH SarabunPSK" w:cs="TH SarabunPSK" w:hint="cs"/>
          <w:sz w:val="34"/>
          <w:szCs w:val="34"/>
          <w:cs/>
        </w:rPr>
        <w:t>โยง</w:t>
      </w:r>
      <w:r w:rsidRPr="00A70846">
        <w:rPr>
          <w:rFonts w:ascii="TH SarabunPSK" w:eastAsia="Calibri" w:hAnsi="TH SarabunPSK" w:cs="TH SarabunPSK" w:hint="cs"/>
          <w:spacing w:val="-10"/>
          <w:sz w:val="34"/>
          <w:szCs w:val="34"/>
          <w:cs/>
        </w:rPr>
        <w:t>) ประจำปีงบประมาณ 2561 จำนวน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200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คน ซึ่งมีข้อมูลทั่วไป ดังนี้</w:t>
      </w:r>
    </w:p>
    <w:p w:rsidR="00A70846" w:rsidRPr="00A70846" w:rsidRDefault="00A70846" w:rsidP="00A70846">
      <w:pPr>
        <w:tabs>
          <w:tab w:val="left" w:pos="0"/>
          <w:tab w:val="left" w:pos="1134"/>
        </w:tabs>
        <w:spacing w:after="0" w:line="276" w:lineRule="auto"/>
        <w:jc w:val="thaiDistribute"/>
        <w:outlineLvl w:val="0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 xml:space="preserve">กลุ่มตัวอย่างเป็นเพศหญิงมากกว่าเพศชาย  เพศหญิงคิดเป็นร้อยละ </w:t>
      </w:r>
      <w:r w:rsidRPr="00A70846">
        <w:rPr>
          <w:rFonts w:ascii="TH SarabunPSK" w:eastAsia="Calibri" w:hAnsi="TH SarabunPSK" w:cs="TH SarabunPSK"/>
          <w:color w:val="000000"/>
          <w:sz w:val="34"/>
          <w:szCs w:val="34"/>
        </w:rPr>
        <w:t xml:space="preserve">67.5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และเพศชายคิดเป็นร้อยละ </w:t>
      </w:r>
      <w:r w:rsidRPr="00A70846">
        <w:rPr>
          <w:rFonts w:ascii="TH SarabunPSK" w:eastAsia="Calibri" w:hAnsi="TH SarabunPSK" w:cs="TH SarabunPSK"/>
          <w:color w:val="000000"/>
          <w:sz w:val="34"/>
          <w:szCs w:val="34"/>
        </w:rPr>
        <w:t>32.5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กลุ่มตัวอย่างส่วนใหญ่มีอายุอยู่ในช่วง 41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- 50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ปี คิดเป็นร้อยละ </w:t>
      </w:r>
      <w:r w:rsidRPr="00A70846">
        <w:rPr>
          <w:rFonts w:ascii="TH SarabunPSK" w:eastAsia="Calibri" w:hAnsi="TH SarabunPSK" w:cs="TH SarabunPSK"/>
          <w:sz w:val="34"/>
          <w:szCs w:val="34"/>
        </w:rPr>
        <w:t>34.9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กลุ่มตัวอย่างส่วนใหญ่ประกอบอาชีพรับจ้าง คิดเป็นร้อยละ 42.5 รองลงมาประกอบอาชีพเกษตรกร คิดเป็นร้อยละ 32.0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และกลุ่มตัวอย่างส่วนใหญ่สำเร็จการศึกษาในระดับปริญญาตรี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คิดเป็นร้อยละ 31.5 รองลงมาสำเร็จการศึกษาในระดับประถมศึกษา. คิดเป็นร้อยละ 26.0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 </w:t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ดังตารางที่ 4.1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</w:p>
    <w:p w:rsidR="00A70846" w:rsidRPr="00A70846" w:rsidRDefault="00A70846" w:rsidP="00A70846">
      <w:pPr>
        <w:tabs>
          <w:tab w:val="left" w:pos="1080"/>
        </w:tabs>
        <w:spacing w:after="200" w:line="276" w:lineRule="auto"/>
        <w:rPr>
          <w:rFonts w:ascii="TH SarabunPSK" w:eastAsia="Calibri" w:hAnsi="TH SarabunPSK" w:cs="TH SarabunPSK"/>
          <w:b/>
          <w:bCs/>
          <w:spacing w:val="-4"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pacing w:val="-4"/>
          <w:sz w:val="34"/>
          <w:szCs w:val="34"/>
          <w:cs/>
        </w:rPr>
        <w:t xml:space="preserve">ตารางที่ </w:t>
      </w:r>
      <w:r w:rsidRPr="00A70846">
        <w:rPr>
          <w:rFonts w:ascii="TH SarabunPSK" w:eastAsia="Calibri" w:hAnsi="TH SarabunPSK" w:cs="TH SarabunPSK"/>
          <w:b/>
          <w:bCs/>
          <w:spacing w:val="-4"/>
          <w:sz w:val="34"/>
          <w:szCs w:val="34"/>
        </w:rPr>
        <w:t xml:space="preserve">4.1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ข้อมูลทั่วไปของผู้ตอบแบบสอบถาม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12"/>
        <w:gridCol w:w="1976"/>
        <w:gridCol w:w="1976"/>
      </w:tblGrid>
      <w:tr w:rsidR="00A70846" w:rsidRPr="00A70846" w:rsidTr="000B17AF">
        <w:trPr>
          <w:trHeight w:val="374"/>
        </w:trPr>
        <w:tc>
          <w:tcPr>
            <w:tcW w:w="431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0846" w:rsidRPr="00A70846" w:rsidRDefault="00A70846" w:rsidP="00A70846">
            <w:pPr>
              <w:tabs>
                <w:tab w:val="left" w:pos="1080"/>
              </w:tabs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0846" w:rsidRPr="00A70846" w:rsidRDefault="00A70846" w:rsidP="00A70846">
            <w:pPr>
              <w:tabs>
                <w:tab w:val="left" w:pos="1080"/>
              </w:tabs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cs/>
              </w:rPr>
              <w:t>จำนวน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0846" w:rsidRPr="00A70846" w:rsidRDefault="00A70846" w:rsidP="00A70846">
            <w:pPr>
              <w:tabs>
                <w:tab w:val="left" w:pos="1080"/>
              </w:tabs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cs/>
              </w:rPr>
              <w:t>ร้อยละ</w:t>
            </w:r>
          </w:p>
        </w:tc>
      </w:tr>
      <w:tr w:rsidR="00A70846" w:rsidRPr="00A70846" w:rsidTr="000B17AF">
        <w:trPr>
          <w:trHeight w:val="374"/>
        </w:trPr>
        <w:tc>
          <w:tcPr>
            <w:tcW w:w="4312" w:type="dxa"/>
            <w:tcBorders>
              <w:top w:val="single" w:sz="4" w:space="0" w:color="auto"/>
            </w:tcBorders>
            <w:hideMark/>
          </w:tcPr>
          <w:p w:rsidR="00A70846" w:rsidRPr="00A70846" w:rsidRDefault="00A70846" w:rsidP="00A70846">
            <w:pPr>
              <w:tabs>
                <w:tab w:val="left" w:pos="1080"/>
              </w:tabs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A70846" w:rsidRPr="00A70846" w:rsidRDefault="00A70846" w:rsidP="00A70846">
            <w:pPr>
              <w:tabs>
                <w:tab w:val="left" w:pos="1080"/>
              </w:tabs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A70846" w:rsidRPr="00A70846" w:rsidRDefault="00A70846" w:rsidP="00A70846">
            <w:pPr>
              <w:tabs>
                <w:tab w:val="left" w:pos="1080"/>
              </w:tabs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A70846" w:rsidRPr="00A70846" w:rsidTr="000B17AF">
        <w:trPr>
          <w:trHeight w:val="389"/>
        </w:trPr>
        <w:tc>
          <w:tcPr>
            <w:tcW w:w="4312" w:type="dxa"/>
            <w:hideMark/>
          </w:tcPr>
          <w:p w:rsidR="00A70846" w:rsidRPr="00A70846" w:rsidRDefault="00A70846" w:rsidP="00A70846">
            <w:pPr>
              <w:tabs>
                <w:tab w:val="left" w:pos="360"/>
                <w:tab w:val="left" w:pos="1080"/>
              </w:tabs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ชาย</w:t>
            </w:r>
          </w:p>
        </w:tc>
        <w:tc>
          <w:tcPr>
            <w:tcW w:w="1976" w:type="dxa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976" w:type="dxa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32.5</w:t>
            </w:r>
          </w:p>
        </w:tc>
      </w:tr>
      <w:tr w:rsidR="00A70846" w:rsidRPr="00A70846" w:rsidTr="000B17AF">
        <w:trPr>
          <w:trHeight w:val="389"/>
        </w:trPr>
        <w:tc>
          <w:tcPr>
            <w:tcW w:w="4312" w:type="dxa"/>
            <w:hideMark/>
          </w:tcPr>
          <w:p w:rsidR="00A70846" w:rsidRPr="00A70846" w:rsidRDefault="00A70846" w:rsidP="00A70846">
            <w:pPr>
              <w:tabs>
                <w:tab w:val="left" w:pos="360"/>
                <w:tab w:val="left" w:pos="4680"/>
              </w:tabs>
              <w:spacing w:after="0"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หญิง </w:t>
            </w:r>
          </w:p>
        </w:tc>
        <w:tc>
          <w:tcPr>
            <w:tcW w:w="1976" w:type="dxa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135</w:t>
            </w:r>
          </w:p>
        </w:tc>
        <w:tc>
          <w:tcPr>
            <w:tcW w:w="1976" w:type="dxa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67.5</w:t>
            </w:r>
          </w:p>
        </w:tc>
      </w:tr>
      <w:tr w:rsidR="00A70846" w:rsidRPr="00A70846" w:rsidTr="000B17AF">
        <w:trPr>
          <w:trHeight w:val="389"/>
        </w:trPr>
        <w:tc>
          <w:tcPr>
            <w:tcW w:w="4312" w:type="dxa"/>
            <w:hideMark/>
          </w:tcPr>
          <w:p w:rsidR="00A70846" w:rsidRPr="00A70846" w:rsidRDefault="00A70846" w:rsidP="00A70846">
            <w:pPr>
              <w:tabs>
                <w:tab w:val="left" w:pos="360"/>
                <w:tab w:val="left" w:pos="1080"/>
              </w:tabs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976" w:type="dxa"/>
          </w:tcPr>
          <w:p w:rsidR="00A70846" w:rsidRPr="00A70846" w:rsidRDefault="00A70846" w:rsidP="00A70846">
            <w:pPr>
              <w:tabs>
                <w:tab w:val="left" w:pos="1080"/>
              </w:tabs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976" w:type="dxa"/>
          </w:tcPr>
          <w:p w:rsidR="00A70846" w:rsidRPr="00A70846" w:rsidRDefault="00A70846" w:rsidP="00A70846">
            <w:pPr>
              <w:tabs>
                <w:tab w:val="left" w:pos="1080"/>
              </w:tabs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A70846" w:rsidRPr="00A70846" w:rsidTr="000B17AF">
        <w:trPr>
          <w:trHeight w:val="389"/>
        </w:trPr>
        <w:tc>
          <w:tcPr>
            <w:tcW w:w="4312" w:type="dxa"/>
            <w:hideMark/>
          </w:tcPr>
          <w:p w:rsidR="00A70846" w:rsidRPr="00A70846" w:rsidRDefault="00A70846" w:rsidP="00A70846">
            <w:pPr>
              <w:spacing w:after="0"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น้อยกว่าหรือเท่ากับ </w:t>
            </w:r>
            <w:r w:rsidRPr="00A70846">
              <w:rPr>
                <w:rFonts w:ascii="TH SarabunPSK" w:eastAsia="Calibri" w:hAnsi="TH SarabunPSK" w:cs="TH SarabunPSK"/>
                <w:sz w:val="32"/>
                <w:szCs w:val="32"/>
              </w:rPr>
              <w:t>20</w:t>
            </w:r>
            <w:r w:rsidRPr="00A708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976" w:type="dxa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976" w:type="dxa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3.0</w:t>
            </w:r>
          </w:p>
        </w:tc>
      </w:tr>
      <w:tr w:rsidR="00A70846" w:rsidRPr="00A70846" w:rsidTr="000B17AF">
        <w:trPr>
          <w:trHeight w:val="389"/>
        </w:trPr>
        <w:tc>
          <w:tcPr>
            <w:tcW w:w="4312" w:type="dxa"/>
            <w:hideMark/>
          </w:tcPr>
          <w:p w:rsidR="00A70846" w:rsidRPr="00A70846" w:rsidRDefault="00A70846" w:rsidP="00A70846">
            <w:pPr>
              <w:spacing w:after="0"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</w:rPr>
              <w:t>21 - 30</w:t>
            </w:r>
            <w:r w:rsidRPr="00A708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976" w:type="dxa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976" w:type="dxa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24.5</w:t>
            </w:r>
          </w:p>
        </w:tc>
      </w:tr>
      <w:tr w:rsidR="00A70846" w:rsidRPr="00A70846" w:rsidTr="000B17AF">
        <w:trPr>
          <w:trHeight w:val="389"/>
        </w:trPr>
        <w:tc>
          <w:tcPr>
            <w:tcW w:w="4312" w:type="dxa"/>
            <w:hideMark/>
          </w:tcPr>
          <w:p w:rsidR="00A70846" w:rsidRPr="00A70846" w:rsidRDefault="00A70846" w:rsidP="00A70846">
            <w:pPr>
              <w:spacing w:after="0"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</w:rPr>
              <w:t>31 - 40</w:t>
            </w:r>
            <w:r w:rsidRPr="00A708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976" w:type="dxa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</w:t>
            </w:r>
          </w:p>
        </w:tc>
        <w:tc>
          <w:tcPr>
            <w:tcW w:w="1976" w:type="dxa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</w:p>
        </w:tc>
      </w:tr>
      <w:tr w:rsidR="00A70846" w:rsidRPr="00A70846" w:rsidTr="000B17AF">
        <w:trPr>
          <w:trHeight w:val="389"/>
        </w:trPr>
        <w:tc>
          <w:tcPr>
            <w:tcW w:w="4312" w:type="dxa"/>
            <w:hideMark/>
          </w:tcPr>
          <w:p w:rsidR="00A70846" w:rsidRPr="00A70846" w:rsidRDefault="00A70846" w:rsidP="00A70846">
            <w:pPr>
              <w:spacing w:after="0"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</w:rPr>
              <w:t>41 - 50</w:t>
            </w:r>
            <w:r w:rsidRPr="00A708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976" w:type="dxa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</w:t>
            </w:r>
          </w:p>
        </w:tc>
        <w:tc>
          <w:tcPr>
            <w:tcW w:w="1976" w:type="dxa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35.5</w:t>
            </w:r>
          </w:p>
        </w:tc>
      </w:tr>
      <w:tr w:rsidR="00A70846" w:rsidRPr="00A70846" w:rsidTr="000B17AF">
        <w:trPr>
          <w:trHeight w:val="389"/>
        </w:trPr>
        <w:tc>
          <w:tcPr>
            <w:tcW w:w="4312" w:type="dxa"/>
            <w:hideMark/>
          </w:tcPr>
          <w:p w:rsidR="00A70846" w:rsidRPr="00A70846" w:rsidRDefault="00A70846" w:rsidP="00A70846">
            <w:pPr>
              <w:spacing w:after="0"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มากกว่าหรือเท่ากับ </w:t>
            </w:r>
            <w:r w:rsidRPr="00A70846">
              <w:rPr>
                <w:rFonts w:ascii="TH SarabunPSK" w:eastAsia="Calibri" w:hAnsi="TH SarabunPSK" w:cs="TH SarabunPSK"/>
                <w:sz w:val="32"/>
                <w:szCs w:val="32"/>
              </w:rPr>
              <w:t>51</w:t>
            </w:r>
            <w:r w:rsidRPr="00A708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976" w:type="dxa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976" w:type="dxa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14.0</w:t>
            </w:r>
          </w:p>
        </w:tc>
      </w:tr>
      <w:tr w:rsidR="00A70846" w:rsidRPr="00A70846" w:rsidTr="000B17AF">
        <w:trPr>
          <w:trHeight w:val="372"/>
        </w:trPr>
        <w:tc>
          <w:tcPr>
            <w:tcW w:w="4312" w:type="dxa"/>
            <w:hideMark/>
          </w:tcPr>
          <w:p w:rsidR="00A70846" w:rsidRPr="00A70846" w:rsidRDefault="00A70846" w:rsidP="00A70846">
            <w:pPr>
              <w:tabs>
                <w:tab w:val="left" w:pos="360"/>
                <w:tab w:val="left" w:pos="1080"/>
              </w:tabs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976" w:type="dxa"/>
          </w:tcPr>
          <w:p w:rsidR="00A70846" w:rsidRPr="00A70846" w:rsidRDefault="00A70846" w:rsidP="00A70846">
            <w:pPr>
              <w:tabs>
                <w:tab w:val="left" w:pos="1080"/>
              </w:tabs>
              <w:spacing w:after="0" w:line="276" w:lineRule="auto"/>
              <w:jc w:val="center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976" w:type="dxa"/>
          </w:tcPr>
          <w:p w:rsidR="00A70846" w:rsidRPr="00A70846" w:rsidRDefault="00A70846" w:rsidP="00A70846">
            <w:pPr>
              <w:tabs>
                <w:tab w:val="left" w:pos="1080"/>
              </w:tabs>
              <w:spacing w:after="0" w:line="276" w:lineRule="auto"/>
              <w:jc w:val="center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</w:tr>
      <w:tr w:rsidR="00A70846" w:rsidRPr="00A70846" w:rsidTr="000B17AF">
        <w:trPr>
          <w:trHeight w:val="372"/>
        </w:trPr>
        <w:tc>
          <w:tcPr>
            <w:tcW w:w="4312" w:type="dxa"/>
            <w:hideMark/>
          </w:tcPr>
          <w:p w:rsidR="00A70846" w:rsidRPr="00A70846" w:rsidRDefault="00A70846" w:rsidP="00A70846">
            <w:pPr>
              <w:spacing w:after="0"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1976" w:type="dxa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</w:t>
            </w:r>
          </w:p>
        </w:tc>
        <w:tc>
          <w:tcPr>
            <w:tcW w:w="1976" w:type="dxa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26.5</w:t>
            </w:r>
          </w:p>
        </w:tc>
      </w:tr>
      <w:tr w:rsidR="00A70846" w:rsidRPr="00A70846" w:rsidTr="000B17AF">
        <w:trPr>
          <w:trHeight w:val="372"/>
        </w:trPr>
        <w:tc>
          <w:tcPr>
            <w:tcW w:w="4312" w:type="dxa"/>
            <w:hideMark/>
          </w:tcPr>
          <w:p w:rsidR="00A70846" w:rsidRPr="00A70846" w:rsidRDefault="00A70846" w:rsidP="00A70846">
            <w:pPr>
              <w:spacing w:after="0"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มัธยมศึกษาตอนต้น/</w:t>
            </w:r>
            <w:proofErr w:type="spellStart"/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76" w:type="dxa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976" w:type="dxa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21.0</w:t>
            </w:r>
          </w:p>
        </w:tc>
      </w:tr>
      <w:tr w:rsidR="00A70846" w:rsidRPr="00A70846" w:rsidTr="000B17AF">
        <w:trPr>
          <w:trHeight w:val="372"/>
        </w:trPr>
        <w:tc>
          <w:tcPr>
            <w:tcW w:w="4312" w:type="dxa"/>
            <w:hideMark/>
          </w:tcPr>
          <w:p w:rsidR="00A70846" w:rsidRPr="00A70846" w:rsidRDefault="00A70846" w:rsidP="00A70846">
            <w:pPr>
              <w:spacing w:after="0"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มัธยมศึกษาตอนปลาย/</w:t>
            </w:r>
            <w:proofErr w:type="spellStart"/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76" w:type="dxa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1976" w:type="dxa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20.5</w:t>
            </w:r>
          </w:p>
        </w:tc>
      </w:tr>
      <w:tr w:rsidR="00A70846" w:rsidRPr="00A70846" w:rsidTr="000B17AF">
        <w:trPr>
          <w:trHeight w:val="372"/>
        </w:trPr>
        <w:tc>
          <w:tcPr>
            <w:tcW w:w="4312" w:type="dxa"/>
            <w:hideMark/>
          </w:tcPr>
          <w:p w:rsidR="00A70846" w:rsidRPr="00A70846" w:rsidRDefault="00A70846" w:rsidP="00A70846">
            <w:pPr>
              <w:spacing w:after="0"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976" w:type="dxa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976" w:type="dxa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31.5</w:t>
            </w:r>
          </w:p>
        </w:tc>
      </w:tr>
      <w:tr w:rsidR="00A70846" w:rsidRPr="00A70846" w:rsidTr="000B17AF">
        <w:trPr>
          <w:trHeight w:val="372"/>
        </w:trPr>
        <w:tc>
          <w:tcPr>
            <w:tcW w:w="4312" w:type="dxa"/>
            <w:hideMark/>
          </w:tcPr>
          <w:p w:rsidR="00A70846" w:rsidRPr="00A70846" w:rsidRDefault="00A70846" w:rsidP="00A70846">
            <w:pPr>
              <w:spacing w:after="0"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สูงกว่าปริญญาตรี</w:t>
            </w:r>
          </w:p>
        </w:tc>
        <w:tc>
          <w:tcPr>
            <w:tcW w:w="1976" w:type="dxa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76" w:type="dxa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0.5</w:t>
            </w:r>
          </w:p>
        </w:tc>
      </w:tr>
      <w:tr w:rsidR="00A70846" w:rsidRPr="00A70846" w:rsidTr="000B17AF">
        <w:trPr>
          <w:trHeight w:val="372"/>
        </w:trPr>
        <w:tc>
          <w:tcPr>
            <w:tcW w:w="4312" w:type="dxa"/>
            <w:hideMark/>
          </w:tcPr>
          <w:p w:rsidR="00A70846" w:rsidRPr="00A70846" w:rsidRDefault="00A70846" w:rsidP="00A70846">
            <w:pPr>
              <w:tabs>
                <w:tab w:val="left" w:pos="360"/>
                <w:tab w:val="left" w:pos="1080"/>
              </w:tabs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1976" w:type="dxa"/>
          </w:tcPr>
          <w:p w:rsidR="00A70846" w:rsidRPr="00A70846" w:rsidRDefault="00A70846" w:rsidP="00A70846">
            <w:pPr>
              <w:tabs>
                <w:tab w:val="left" w:pos="1080"/>
              </w:tabs>
              <w:spacing w:after="0" w:line="276" w:lineRule="auto"/>
              <w:jc w:val="center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976" w:type="dxa"/>
          </w:tcPr>
          <w:p w:rsidR="00A70846" w:rsidRPr="00A70846" w:rsidRDefault="00A70846" w:rsidP="00A70846">
            <w:pPr>
              <w:tabs>
                <w:tab w:val="left" w:pos="1080"/>
              </w:tabs>
              <w:spacing w:after="0" w:line="276" w:lineRule="auto"/>
              <w:jc w:val="center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</w:tr>
      <w:tr w:rsidR="00A70846" w:rsidRPr="00A70846" w:rsidTr="000B17AF">
        <w:trPr>
          <w:trHeight w:val="372"/>
        </w:trPr>
        <w:tc>
          <w:tcPr>
            <w:tcW w:w="4312" w:type="dxa"/>
            <w:hideMark/>
          </w:tcPr>
          <w:p w:rsidR="00A70846" w:rsidRPr="00A70846" w:rsidRDefault="00A70846" w:rsidP="00A70846">
            <w:pPr>
              <w:spacing w:after="0"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976" w:type="dxa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976" w:type="dxa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32.0</w:t>
            </w:r>
          </w:p>
        </w:tc>
      </w:tr>
      <w:tr w:rsidR="00A70846" w:rsidRPr="00A70846" w:rsidTr="000B17AF">
        <w:trPr>
          <w:trHeight w:val="372"/>
        </w:trPr>
        <w:tc>
          <w:tcPr>
            <w:tcW w:w="4312" w:type="dxa"/>
            <w:hideMark/>
          </w:tcPr>
          <w:p w:rsidR="00A70846" w:rsidRPr="00A70846" w:rsidRDefault="00A70846" w:rsidP="00A70846">
            <w:pPr>
              <w:spacing w:after="0"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ค้าขาย/นักธุรกิจ</w:t>
            </w:r>
          </w:p>
        </w:tc>
        <w:tc>
          <w:tcPr>
            <w:tcW w:w="1976" w:type="dxa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976" w:type="dxa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20.0</w:t>
            </w:r>
          </w:p>
        </w:tc>
      </w:tr>
      <w:tr w:rsidR="00A70846" w:rsidRPr="00A70846" w:rsidTr="000B17AF">
        <w:trPr>
          <w:trHeight w:val="372"/>
        </w:trPr>
        <w:tc>
          <w:tcPr>
            <w:tcW w:w="4312" w:type="dxa"/>
            <w:hideMark/>
          </w:tcPr>
          <w:p w:rsidR="00A70846" w:rsidRPr="00A70846" w:rsidRDefault="00A70846" w:rsidP="00A70846">
            <w:pPr>
              <w:spacing w:after="0"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รับราชการ/พนักงานรัฐวิสาหกิจ</w:t>
            </w:r>
          </w:p>
        </w:tc>
        <w:tc>
          <w:tcPr>
            <w:tcW w:w="1976" w:type="dxa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976" w:type="dxa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1.0</w:t>
            </w:r>
          </w:p>
        </w:tc>
      </w:tr>
      <w:tr w:rsidR="00A70846" w:rsidRPr="00A70846" w:rsidTr="000B17AF">
        <w:trPr>
          <w:trHeight w:val="372"/>
        </w:trPr>
        <w:tc>
          <w:tcPr>
            <w:tcW w:w="4312" w:type="dxa"/>
            <w:hideMark/>
          </w:tcPr>
          <w:p w:rsidR="00A70846" w:rsidRPr="00A70846" w:rsidRDefault="00A70846" w:rsidP="00A70846">
            <w:pPr>
              <w:spacing w:after="0"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รับจ้าง</w:t>
            </w:r>
          </w:p>
        </w:tc>
        <w:tc>
          <w:tcPr>
            <w:tcW w:w="1976" w:type="dxa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  <w:tc>
          <w:tcPr>
            <w:tcW w:w="1976" w:type="dxa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42.5</w:t>
            </w:r>
          </w:p>
        </w:tc>
      </w:tr>
      <w:tr w:rsidR="00A70846" w:rsidRPr="00A70846" w:rsidTr="000B17AF">
        <w:trPr>
          <w:trHeight w:val="372"/>
        </w:trPr>
        <w:tc>
          <w:tcPr>
            <w:tcW w:w="4312" w:type="dxa"/>
            <w:tcBorders>
              <w:bottom w:val="single" w:sz="4" w:space="0" w:color="auto"/>
            </w:tcBorders>
            <w:hideMark/>
          </w:tcPr>
          <w:p w:rsidR="00A70846" w:rsidRPr="00A70846" w:rsidRDefault="00A70846" w:rsidP="00A70846">
            <w:pPr>
              <w:spacing w:after="0"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4.4</w:t>
            </w:r>
          </w:p>
        </w:tc>
      </w:tr>
    </w:tbl>
    <w:p w:rsidR="00A70846" w:rsidRPr="00A70846" w:rsidRDefault="00A70846" w:rsidP="00A70846">
      <w:pPr>
        <w:tabs>
          <w:tab w:val="left" w:pos="1080"/>
        </w:tabs>
        <w:spacing w:after="0" w:line="276" w:lineRule="auto"/>
        <w:rPr>
          <w:rFonts w:ascii="TH SarabunPSK" w:eastAsia="Times New Roman" w:hAnsi="TH SarabunPSK" w:cs="TH SarabunPSK"/>
          <w:spacing w:val="-4"/>
          <w:sz w:val="16"/>
          <w:szCs w:val="16"/>
        </w:rPr>
      </w:pPr>
    </w:p>
    <w:p w:rsidR="00A70846" w:rsidRPr="00A70846" w:rsidRDefault="00A70846" w:rsidP="00A70846">
      <w:pPr>
        <w:tabs>
          <w:tab w:val="left" w:pos="1080"/>
        </w:tabs>
        <w:spacing w:after="0" w:line="276" w:lineRule="auto"/>
        <w:rPr>
          <w:rFonts w:ascii="TH SarabunPSK" w:eastAsia="Times New Roman" w:hAnsi="TH SarabunPSK" w:cs="TH SarabunPSK"/>
          <w:spacing w:val="-4"/>
          <w:sz w:val="16"/>
          <w:szCs w:val="16"/>
          <w:cs/>
        </w:rPr>
      </w:pPr>
    </w:p>
    <w:p w:rsidR="00A70846" w:rsidRPr="00A70846" w:rsidRDefault="00A70846" w:rsidP="00A70846">
      <w:pPr>
        <w:tabs>
          <w:tab w:val="left" w:pos="1080"/>
        </w:tabs>
        <w:spacing w:after="0" w:line="276" w:lineRule="auto"/>
        <w:rPr>
          <w:rFonts w:ascii="TH SarabunPSK" w:eastAsia="Calibri" w:hAnsi="TH SarabunPSK" w:cs="TH SarabunPSK"/>
          <w:b/>
          <w:bCs/>
          <w:spacing w:val="-4"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pacing w:val="-4"/>
          <w:sz w:val="34"/>
          <w:szCs w:val="34"/>
        </w:rPr>
        <w:t xml:space="preserve">4.2 </w:t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ระดับความพึงพอใจต่อการให้บริการของ </w:t>
      </w:r>
      <w:proofErr w:type="spellStart"/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. ภาพรวม ทั้ง 4 ด้าน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ความพึงพอใจต่อการให้บริการของ 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. ตั้งแต่ เดือนตุลาคม 2560 - กันยายน 2561 โดยภาพรวมมีความพึงพอใจต่อการให้บริการของ 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  <w:cs/>
        </w:rPr>
        <w:t>. อยู่ในระดับ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ค่อนข้าง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พอใจ (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53" type="#_x0000_t75" style="width:17.25pt;height:17.25pt" o:ole="">
            <v:imagedata r:id="rId5" o:title=""/>
          </v:shape>
          <o:OLEObject Type="Embed" ProgID="Equation.3" ShapeID="_x0000_i1053" DrawAspect="Content" ObjectID="_1711679594" r:id="rId39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=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4.45, S.D. = 0.67, 89.0 %)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เมื่อพิจารณาความพึงพอใจรายด้านที่มีค่าเฉลี่ยสูงที่สุด คือ </w:t>
      </w:r>
      <w:r w:rsidRPr="00A70846">
        <w:rPr>
          <w:rFonts w:ascii="TH SarabunPSK" w:eastAsia="Calibri" w:hAnsi="TH SarabunPSK" w:cs="TH SarabunPSK"/>
          <w:spacing w:val="-4"/>
          <w:sz w:val="34"/>
          <w:szCs w:val="34"/>
          <w:cs/>
        </w:rPr>
        <w:t>ความพึงพอใจต่อการให้บริการจัดเก็บรายได้ ภาษีโรงเรือน ภาษีที่ดิน</w:t>
      </w:r>
      <w:r w:rsidRPr="00A7084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54" type="#_x0000_t75" style="width:17.25pt;height:17.25pt" o:ole="">
            <v:imagedata r:id="rId5" o:title=""/>
          </v:shape>
          <o:OLEObject Type="Embed" ProgID="Equation.3" ShapeID="_x0000_i1054" DrawAspect="Content" ObjectID="_1711679595" r:id="rId40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=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4.46, S.D. = 0.67, 89.2 %</w:t>
      </w:r>
      <w:r w:rsidRPr="00A70846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 xml:space="preserve">) รองลงมามีค่าเฉลี่ยเท่ากันหมดทั้งสามด้าน คือ </w:t>
      </w:r>
      <w:r w:rsidRPr="00A70846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ความพึงพอใจต่อการให้บริการด้านเบี้ยยังชีพผู้สูงอายุหรือผู้พิการ</w:t>
      </w:r>
      <w:r w:rsidRPr="00A70846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(</w:t>
      </w:r>
      <w:r w:rsidRPr="00A70846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พัฒนาชุมชน)</w:t>
      </w:r>
      <w:r w:rsidRPr="00A70846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 xml:space="preserve"> ความพึงพอใจต่อการบริการรับเรื่องราวร้องทุกข์ หรือการให้บริการข้อมูลข่าวสาร และความพึงพอใจต่อ</w:t>
      </w:r>
      <w:r w:rsidRPr="00A70846">
        <w:rPr>
          <w:rFonts w:ascii="TH SarabunPSK" w:eastAsia="Calibri" w:hAnsi="TH SarabunPSK" w:cs="TH SarabunPSK"/>
          <w:spacing w:val="-4"/>
          <w:sz w:val="34"/>
          <w:szCs w:val="34"/>
          <w:cs/>
        </w:rPr>
        <w:t>การให้บริการงานกู้ชีพ กู้ภัย หรืองานเทศกิจ (ป้องกันบรรเทาสาธารณภัย)</w:t>
      </w:r>
      <w:r w:rsidRPr="00A70846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 xml:space="preserve">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(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55" type="#_x0000_t75" style="width:17.25pt;height:17.25pt" o:ole="">
            <v:imagedata r:id="rId5" o:title=""/>
          </v:shape>
          <o:OLEObject Type="Embed" ProgID="Equation.3" ShapeID="_x0000_i1055" DrawAspect="Content" ObjectID="_1711679596" r:id="rId41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=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4.44, S.D. = 0.68, 88.8 %)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ดังตารางที่ 4.2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</w:p>
    <w:p w:rsidR="00A70846" w:rsidRPr="00A70846" w:rsidRDefault="00A70846" w:rsidP="00A70846">
      <w:pPr>
        <w:spacing w:after="200" w:line="276" w:lineRule="auto"/>
        <w:rPr>
          <w:rFonts w:ascii="TH SarabunPSK" w:eastAsia="Calibri" w:hAnsi="TH SarabunPSK" w:cs="TH SarabunPSK"/>
          <w:b/>
          <w:bCs/>
          <w:sz w:val="34"/>
          <w:szCs w:val="34"/>
          <w:cs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ตารางที่ 4.2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ความพึงพอใจต่อการให้บริการของ 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  <w:cs/>
        </w:rPr>
        <w:t>. ภาพรวม ทั้ง 4 ด้าน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969"/>
        <w:gridCol w:w="830"/>
        <w:gridCol w:w="820"/>
        <w:gridCol w:w="1455"/>
      </w:tblGrid>
      <w:tr w:rsidR="00A70846" w:rsidRPr="00A70846" w:rsidTr="000B17AF">
        <w:tc>
          <w:tcPr>
            <w:tcW w:w="274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846" w:rsidRPr="00A70846" w:rsidRDefault="00A70846" w:rsidP="00A70846">
            <w:pPr>
              <w:tabs>
                <w:tab w:val="left" w:pos="1080"/>
              </w:tabs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4"/>
                <w:szCs w:val="34"/>
              </w:rPr>
            </w:pPr>
            <w:r w:rsidRPr="00A70846">
              <w:rPr>
                <w:rFonts w:ascii="TH SarabunPSK" w:hAnsi="TH SarabunPSK" w:cs="TH SarabunPSK"/>
                <w:b/>
                <w:bCs/>
                <w:spacing w:val="-4"/>
                <w:sz w:val="34"/>
                <w:szCs w:val="34"/>
                <w:cs/>
              </w:rPr>
              <w:t xml:space="preserve">ความพึงพอใจต่อการให้บริการของ </w:t>
            </w:r>
            <w:proofErr w:type="spellStart"/>
            <w:r w:rsidRPr="00A70846">
              <w:rPr>
                <w:rFonts w:ascii="TH SarabunPSK" w:hAnsi="TH SarabunPSK" w:cs="TH SarabunPSK"/>
                <w:b/>
                <w:bCs/>
                <w:spacing w:val="-4"/>
                <w:sz w:val="34"/>
                <w:szCs w:val="34"/>
                <w:cs/>
              </w:rPr>
              <w:t>อบต</w:t>
            </w:r>
            <w:proofErr w:type="spellEnd"/>
            <w:r w:rsidRPr="00A70846">
              <w:rPr>
                <w:rFonts w:ascii="TH SarabunPSK" w:hAnsi="TH SarabunPSK" w:cs="TH SarabunPSK"/>
                <w:b/>
                <w:bCs/>
                <w:spacing w:val="-4"/>
                <w:sz w:val="34"/>
                <w:szCs w:val="34"/>
                <w:cs/>
              </w:rPr>
              <w:t>. ทั้ง 4 ด้าน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0846" w:rsidRPr="00A70846" w:rsidRDefault="00A70846" w:rsidP="00A70846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b/>
                <w:bCs/>
                <w:position w:val="-4"/>
                <w:sz w:val="34"/>
                <w:szCs w:val="34"/>
              </w:rPr>
              <w:object w:dxaOrig="260" w:dyaOrig="320">
                <v:shape id="_x0000_i1056" type="#_x0000_t75" style="width:17.25pt;height:17.25pt" o:ole="">
                  <v:imagedata r:id="rId5" o:title=""/>
                </v:shape>
                <o:OLEObject Type="Embed" ProgID="Equation.3" ShapeID="_x0000_i1056" DrawAspect="Content" ObjectID="_1711679597" r:id="rId42"/>
              </w:objec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</w:rPr>
            </w:pPr>
            <w:r w:rsidRPr="00A70846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S.D</w:t>
            </w:r>
            <w:r w:rsidRPr="00A70846"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</w:rPr>
              <w:t>.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A70846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%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4"/>
                <w:szCs w:val="34"/>
              </w:rPr>
            </w:pPr>
            <w:r w:rsidRPr="00A70846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ระดับ</w:t>
            </w:r>
          </w:p>
        </w:tc>
      </w:tr>
      <w:tr w:rsidR="00A70846" w:rsidRPr="00A70846" w:rsidTr="000B17AF">
        <w:tc>
          <w:tcPr>
            <w:tcW w:w="2743" w:type="pct"/>
            <w:tcBorders>
              <w:top w:val="single" w:sz="4" w:space="0" w:color="auto"/>
            </w:tcBorders>
            <w:vAlign w:val="center"/>
            <w:hideMark/>
          </w:tcPr>
          <w:p w:rsidR="00A70846" w:rsidRPr="00A70846" w:rsidRDefault="00A70846" w:rsidP="00A70846">
            <w:pPr>
              <w:numPr>
                <w:ilvl w:val="0"/>
                <w:numId w:val="1"/>
              </w:numPr>
              <w:tabs>
                <w:tab w:val="left" w:pos="1080"/>
              </w:tabs>
              <w:spacing w:line="276" w:lineRule="auto"/>
              <w:contextualSpacing/>
              <w:rPr>
                <w:rFonts w:ascii="TH SarabunPSK" w:eastAsia="Times New Roman" w:hAnsi="TH SarabunPSK" w:cs="TH SarabunPSK"/>
                <w:spacing w:val="-4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spacing w:val="-4"/>
                <w:sz w:val="34"/>
                <w:szCs w:val="34"/>
                <w:cs/>
              </w:rPr>
              <w:t>ความพึงพอใจต่อการให้บริการด้านเบี้ยยังชีพผู้สูงอายุหรือผู้พิการ (พัฒนาชุมชนฯ)</w:t>
            </w:r>
          </w:p>
        </w:tc>
        <w:tc>
          <w:tcPr>
            <w:tcW w:w="537" w:type="pct"/>
            <w:tcBorders>
              <w:top w:val="single" w:sz="4" w:space="0" w:color="auto"/>
            </w:tcBorders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4.44*</w:t>
            </w:r>
          </w:p>
        </w:tc>
        <w:tc>
          <w:tcPr>
            <w:tcW w:w="460" w:type="pct"/>
            <w:tcBorders>
              <w:top w:val="single" w:sz="4" w:space="0" w:color="auto"/>
            </w:tcBorders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0.68</w:t>
            </w: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88.8</w:t>
            </w:r>
          </w:p>
        </w:tc>
        <w:tc>
          <w:tcPr>
            <w:tcW w:w="806" w:type="pct"/>
            <w:tcBorders>
              <w:top w:val="single" w:sz="4" w:space="0" w:color="auto"/>
            </w:tcBorders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A70846">
              <w:rPr>
                <w:rFonts w:ascii="TH SarabunPSK" w:hAnsi="TH SarabunPSK" w:cs="TH SarabunPSK"/>
                <w:sz w:val="34"/>
                <w:szCs w:val="34"/>
                <w:cs/>
              </w:rPr>
              <w:t>ค่อนข้างพอใจ</w:t>
            </w:r>
          </w:p>
        </w:tc>
      </w:tr>
      <w:tr w:rsidR="00A70846" w:rsidRPr="00A70846" w:rsidTr="000B17AF">
        <w:tc>
          <w:tcPr>
            <w:tcW w:w="2743" w:type="pct"/>
            <w:vAlign w:val="center"/>
            <w:hideMark/>
          </w:tcPr>
          <w:p w:rsidR="00A70846" w:rsidRPr="00A70846" w:rsidRDefault="00A70846" w:rsidP="00A70846">
            <w:pPr>
              <w:numPr>
                <w:ilvl w:val="0"/>
                <w:numId w:val="1"/>
              </w:numPr>
              <w:tabs>
                <w:tab w:val="left" w:pos="1080"/>
              </w:tabs>
              <w:spacing w:line="276" w:lineRule="auto"/>
              <w:contextualSpacing/>
              <w:rPr>
                <w:rFonts w:ascii="TH SarabunPSK" w:eastAsia="Times New Roman" w:hAnsi="TH SarabunPSK" w:cs="TH SarabunPSK"/>
                <w:spacing w:val="-4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spacing w:val="-4"/>
                <w:sz w:val="34"/>
                <w:szCs w:val="34"/>
                <w:cs/>
              </w:rPr>
              <w:t>ความพึงพอใจต่อการให้บริการงานกู้ชีพ กู้ภัย หรืองานเทศกิจ (ป้องกันบรรเทาสาธารณภัย)</w:t>
            </w:r>
          </w:p>
        </w:tc>
        <w:tc>
          <w:tcPr>
            <w:tcW w:w="537" w:type="pct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4.44*</w:t>
            </w:r>
          </w:p>
        </w:tc>
        <w:tc>
          <w:tcPr>
            <w:tcW w:w="460" w:type="pct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0.68</w:t>
            </w:r>
          </w:p>
        </w:tc>
        <w:tc>
          <w:tcPr>
            <w:tcW w:w="454" w:type="pct"/>
            <w:vAlign w:val="center"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88.8</w:t>
            </w:r>
          </w:p>
        </w:tc>
        <w:tc>
          <w:tcPr>
            <w:tcW w:w="806" w:type="pct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A70846">
              <w:rPr>
                <w:rFonts w:ascii="TH SarabunPSK" w:hAnsi="TH SarabunPSK" w:cs="TH SarabunPSK"/>
                <w:sz w:val="34"/>
                <w:szCs w:val="34"/>
                <w:cs/>
              </w:rPr>
              <w:t>ค่อนข้างพอใจ</w:t>
            </w:r>
          </w:p>
        </w:tc>
      </w:tr>
      <w:tr w:rsidR="00A70846" w:rsidRPr="00A70846" w:rsidTr="000B17AF">
        <w:tc>
          <w:tcPr>
            <w:tcW w:w="2743" w:type="pct"/>
            <w:vAlign w:val="center"/>
            <w:hideMark/>
          </w:tcPr>
          <w:p w:rsidR="00A70846" w:rsidRPr="00A70846" w:rsidRDefault="00A70846" w:rsidP="00A70846">
            <w:pPr>
              <w:numPr>
                <w:ilvl w:val="0"/>
                <w:numId w:val="1"/>
              </w:numPr>
              <w:tabs>
                <w:tab w:val="left" w:pos="1080"/>
              </w:tabs>
              <w:spacing w:line="276" w:lineRule="auto"/>
              <w:contextualSpacing/>
              <w:rPr>
                <w:rFonts w:ascii="TH SarabunPSK" w:eastAsia="Times New Roman" w:hAnsi="TH SarabunPSK" w:cs="TH SarabunPSK"/>
                <w:spacing w:val="-4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spacing w:val="-4"/>
                <w:sz w:val="34"/>
                <w:szCs w:val="34"/>
                <w:cs/>
              </w:rPr>
              <w:t>ความพึงพอใจต่อการให้บริการจัดเก็บรายได้ ภาษีโรงเรือน ภาษีที่ดิน (ด้านรายได้หรือภาษี)</w:t>
            </w:r>
          </w:p>
        </w:tc>
        <w:tc>
          <w:tcPr>
            <w:tcW w:w="537" w:type="pct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4.46**</w:t>
            </w:r>
          </w:p>
        </w:tc>
        <w:tc>
          <w:tcPr>
            <w:tcW w:w="460" w:type="pct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0.66</w:t>
            </w:r>
          </w:p>
        </w:tc>
        <w:tc>
          <w:tcPr>
            <w:tcW w:w="454" w:type="pct"/>
            <w:vAlign w:val="center"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89.2</w:t>
            </w:r>
          </w:p>
        </w:tc>
        <w:tc>
          <w:tcPr>
            <w:tcW w:w="806" w:type="pct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A70846">
              <w:rPr>
                <w:rFonts w:ascii="TH SarabunPSK" w:hAnsi="TH SarabunPSK" w:cs="TH SarabunPSK"/>
                <w:sz w:val="34"/>
                <w:szCs w:val="34"/>
                <w:cs/>
              </w:rPr>
              <w:t>ค่อนข้างพอใจ</w:t>
            </w:r>
          </w:p>
        </w:tc>
      </w:tr>
      <w:tr w:rsidR="00A70846" w:rsidRPr="00A70846" w:rsidTr="000B17AF">
        <w:tc>
          <w:tcPr>
            <w:tcW w:w="2743" w:type="pct"/>
            <w:tcBorders>
              <w:bottom w:val="single" w:sz="4" w:space="0" w:color="auto"/>
            </w:tcBorders>
            <w:vAlign w:val="center"/>
            <w:hideMark/>
          </w:tcPr>
          <w:p w:rsidR="00A70846" w:rsidRPr="00A70846" w:rsidRDefault="00A70846" w:rsidP="00A70846">
            <w:pPr>
              <w:numPr>
                <w:ilvl w:val="0"/>
                <w:numId w:val="1"/>
              </w:numPr>
              <w:tabs>
                <w:tab w:val="left" w:pos="1080"/>
              </w:tabs>
              <w:spacing w:line="276" w:lineRule="auto"/>
              <w:contextualSpacing/>
              <w:rPr>
                <w:rFonts w:ascii="TH SarabunPSK" w:eastAsia="Times New Roman" w:hAnsi="TH SarabunPSK" w:cs="TH SarabunPSK"/>
                <w:spacing w:val="-4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spacing w:val="-4"/>
                <w:sz w:val="34"/>
                <w:szCs w:val="34"/>
                <w:cs/>
              </w:rPr>
              <w:t>ความพึงพอใจต่อการบริการรับเรื่องราวร้องทุกข์ หรือการให้บริการข้อมูลข่าวสาร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4.44*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0.67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88.8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A70846">
              <w:rPr>
                <w:rFonts w:ascii="TH SarabunPSK" w:hAnsi="TH SarabunPSK" w:cs="TH SarabunPSK"/>
                <w:sz w:val="34"/>
                <w:szCs w:val="34"/>
                <w:cs/>
              </w:rPr>
              <w:t>ค่อนข้างพอใจ</w:t>
            </w:r>
          </w:p>
        </w:tc>
      </w:tr>
      <w:tr w:rsidR="00A70846" w:rsidRPr="00A70846" w:rsidTr="000B17AF">
        <w:tc>
          <w:tcPr>
            <w:tcW w:w="274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846" w:rsidRPr="00A70846" w:rsidRDefault="00A70846" w:rsidP="00A70846">
            <w:pPr>
              <w:tabs>
                <w:tab w:val="left" w:pos="1080"/>
              </w:tabs>
              <w:spacing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spacing w:val="-4"/>
                <w:sz w:val="34"/>
                <w:szCs w:val="34"/>
                <w:cs/>
              </w:rPr>
            </w:pPr>
            <w:r w:rsidRPr="00A70846">
              <w:rPr>
                <w:rFonts w:ascii="TH SarabunPSK" w:eastAsia="Times New Roman" w:hAnsi="TH SarabunPSK" w:cs="TH SarabunPSK"/>
                <w:b/>
                <w:bCs/>
                <w:spacing w:val="-4"/>
                <w:sz w:val="34"/>
                <w:szCs w:val="34"/>
                <w:cs/>
              </w:rPr>
              <w:t>รวม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4.45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hAnsi="TH SarabunPSK" w:cs="TH SarabunPSK"/>
                <w:color w:val="000000"/>
                <w:sz w:val="34"/>
                <w:szCs w:val="34"/>
              </w:rPr>
              <w:t>0.67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89.0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imes New Roman" w:eastAsia="Times New Roman" w:hAnsi="Times New Roman" w:cs="Angsana New"/>
                <w:sz w:val="24"/>
              </w:rPr>
            </w:pPr>
            <w:r w:rsidRPr="00A70846">
              <w:rPr>
                <w:rFonts w:ascii="TH SarabunPSK" w:hAnsi="TH SarabunPSK" w:cs="TH SarabunPSK"/>
                <w:sz w:val="34"/>
                <w:szCs w:val="34"/>
                <w:cs/>
              </w:rPr>
              <w:t>ค่อนข้างพอใจ</w:t>
            </w:r>
          </w:p>
        </w:tc>
      </w:tr>
    </w:tbl>
    <w:p w:rsidR="00A70846" w:rsidRPr="00A70846" w:rsidRDefault="00A70846" w:rsidP="00A70846">
      <w:pPr>
        <w:spacing w:after="200" w:line="276" w:lineRule="auto"/>
        <w:jc w:val="both"/>
        <w:rPr>
          <w:rFonts w:ascii="TH SarabunPSK" w:eastAsia="Times New Roman" w:hAnsi="TH SarabunPSK" w:cs="TH SarabunPSK"/>
          <w:b/>
          <w:bCs/>
          <w:spacing w:val="-4"/>
          <w:sz w:val="34"/>
          <w:szCs w:val="34"/>
          <w:cs/>
        </w:rPr>
      </w:pPr>
    </w:p>
    <w:p w:rsidR="00A70846" w:rsidRPr="00A70846" w:rsidRDefault="00A70846" w:rsidP="00A70846">
      <w:pPr>
        <w:tabs>
          <w:tab w:val="left" w:pos="1080"/>
        </w:tabs>
        <w:spacing w:after="200" w:line="276" w:lineRule="auto"/>
        <w:rPr>
          <w:rFonts w:ascii="TH SarabunPSK" w:eastAsia="Calibri" w:hAnsi="TH SarabunPSK" w:cs="TH SarabunPSK"/>
          <w:b/>
          <w:bCs/>
          <w:spacing w:val="-4"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pacing w:val="-4"/>
          <w:sz w:val="34"/>
          <w:szCs w:val="34"/>
        </w:rPr>
        <w:lastRenderedPageBreak/>
        <w:t xml:space="preserve">4.3 </w:t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ระดับความพึงพอใจต่อการให้บริการของ </w:t>
      </w:r>
      <w:proofErr w:type="spellStart"/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. รายด้าน</w:t>
      </w:r>
    </w:p>
    <w:p w:rsidR="00A70846" w:rsidRPr="00A70846" w:rsidRDefault="00A70846" w:rsidP="00A70846">
      <w:pPr>
        <w:spacing w:after="200" w:line="276" w:lineRule="auto"/>
        <w:jc w:val="both"/>
        <w:rPr>
          <w:rFonts w:ascii="TH SarabunPSK" w:eastAsia="Calibri" w:hAnsi="TH SarabunPSK" w:cs="TH SarabunPSK"/>
          <w:b/>
          <w:bCs/>
          <w:spacing w:val="-4"/>
          <w:sz w:val="34"/>
          <w:szCs w:val="34"/>
          <w:cs/>
        </w:rPr>
      </w:pPr>
      <w:r w:rsidRPr="00A70846">
        <w:rPr>
          <w:rFonts w:ascii="TH SarabunPSK" w:eastAsia="Calibri" w:hAnsi="TH SarabunPSK" w:cs="TH SarabunPSK"/>
          <w:b/>
          <w:bCs/>
          <w:spacing w:val="-4"/>
          <w:sz w:val="34"/>
          <w:szCs w:val="34"/>
        </w:rPr>
        <w:t>4.3.1</w:t>
      </w:r>
      <w:r w:rsidRPr="00A70846">
        <w:rPr>
          <w:rFonts w:ascii="TH SarabunPSK" w:eastAsia="Calibri" w:hAnsi="TH SarabunPSK" w:cs="TH SarabunPSK" w:hint="cs"/>
          <w:b/>
          <w:bCs/>
          <w:spacing w:val="-4"/>
          <w:sz w:val="34"/>
          <w:szCs w:val="34"/>
          <w:cs/>
        </w:rPr>
        <w:t xml:space="preserve"> ความพึงพอใจต่อการให้บริการด้านเบี้ยยังชีพผู้สูงอายุหรือผู้พิการ (พัฒนาชุมชนฯ)</w:t>
      </w:r>
    </w:p>
    <w:p w:rsidR="00A70846" w:rsidRPr="00A70846" w:rsidRDefault="00A70846" w:rsidP="00A70846">
      <w:pPr>
        <w:spacing w:after="20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pacing w:val="-4"/>
          <w:sz w:val="34"/>
          <w:szCs w:val="34"/>
          <w:cs/>
        </w:rPr>
        <w:t>ความพึงพอใจต่อการให้บริการด้านเบี้ยยังชีพผู้สูงอายุหรือผู้พิการ (พัฒนาชุมชนฯ) โดยเฉลี่ย มีความพึงพอใจ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อยู่ในระดับ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ค่อนข้าง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พอใจ (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t xml:space="preserve"> 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57" type="#_x0000_t75" style="width:17.25pt;height:17.25pt" o:ole="">
            <v:imagedata r:id="rId5" o:title=""/>
          </v:shape>
          <o:OLEObject Type="Embed" ProgID="Equation.3" ShapeID="_x0000_i1057" DrawAspect="Content" ObjectID="_1711679598" r:id="rId43"/>
        </w:object>
      </w:r>
      <w:r w:rsidRPr="00A70846">
        <w:rPr>
          <w:rFonts w:ascii="TH SarabunPSK" w:eastAsia="Calibri" w:hAnsi="TH SarabunPSK" w:cs="TH SarabunPSK"/>
          <w:sz w:val="34"/>
          <w:szCs w:val="34"/>
        </w:rPr>
        <w:t>= 4.44,</w:t>
      </w:r>
      <w:r w:rsidRPr="00A70846">
        <w:rPr>
          <w:rFonts w:ascii="TH SarabunPSK" w:eastAsia="Calibri" w:hAnsi="TH SarabunPSK" w:cs="TH SarabunPSK"/>
          <w:spacing w:val="-4"/>
          <w:sz w:val="34"/>
          <w:szCs w:val="34"/>
        </w:rPr>
        <w:t xml:space="preserve"> S.D. = 0.68, 88.8 %</w:t>
      </w:r>
      <w:r w:rsidRPr="00A70846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 xml:space="preserve">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เมื่อพิจารณารายข้อที่มีค่าเฉลี่ยสูงสุดพบว่าข้อที่มีค่าเฉลี่ยสูงสุดคือ มีการประชาสัมพันธ์ขั้นตอนการให้บริการ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( 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58" type="#_x0000_t75" style="width:17.25pt;height:17.25pt" o:ole="">
            <v:imagedata r:id="rId5" o:title=""/>
          </v:shape>
          <o:OLEObject Type="Embed" ProgID="Equation.3" ShapeID="_x0000_i1058" DrawAspect="Content" ObjectID="_1711679599" r:id="rId44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=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4.74, S.D. = 0.65, 94.8 %)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รองลงมา คือ มีการจัดบริเวณไว้สำหรับจอดยานพาหนะของผู้มารับบริการ (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59" type="#_x0000_t75" style="width:17.25pt;height:17.25pt" o:ole="">
            <v:imagedata r:id="rId5" o:title=""/>
          </v:shape>
          <o:OLEObject Type="Embed" ProgID="Equation.3" ShapeID="_x0000_i1059" DrawAspect="Content" ObjectID="_1711679600" r:id="rId45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=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4.66, S.D. = 0.73, 93.2 %)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และข้อที่มีค่าเฉลี่ยต่ำที่สุด คือ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มีห้องน้ำหรือห้องส้วมไว้สำหรับผู้มารับบริการ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t xml:space="preserve"> (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60" type="#_x0000_t75" style="width:17.25pt;height:17.25pt" o:ole="">
            <v:imagedata r:id="rId5" o:title=""/>
          </v:shape>
          <o:OLEObject Type="Embed" ProgID="Equation.3" ShapeID="_x0000_i1060" DrawAspect="Content" ObjectID="_1711679601" r:id="rId46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=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4.21, S.D. = 0.65, 84.2 %) </w:t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ดังตารางที่ 4.3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</w:p>
    <w:p w:rsidR="00A70846" w:rsidRPr="00A70846" w:rsidRDefault="00A70846" w:rsidP="00A70846">
      <w:pPr>
        <w:tabs>
          <w:tab w:val="left" w:pos="1080"/>
        </w:tabs>
        <w:spacing w:after="200" w:line="276" w:lineRule="auto"/>
        <w:rPr>
          <w:rFonts w:ascii="TH SarabunPSK" w:eastAsia="Calibri" w:hAnsi="TH SarabunPSK" w:cs="TH SarabunPSK"/>
          <w:spacing w:val="-4"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pacing w:val="-4"/>
          <w:sz w:val="34"/>
          <w:szCs w:val="34"/>
          <w:cs/>
        </w:rPr>
        <w:t xml:space="preserve">ตารางที่ 4.3 </w:t>
      </w:r>
      <w:r w:rsidRPr="00A70846">
        <w:rPr>
          <w:rFonts w:ascii="TH SarabunPSK" w:eastAsia="Calibri" w:hAnsi="TH SarabunPSK" w:cs="TH SarabunPSK"/>
          <w:spacing w:val="-4"/>
          <w:sz w:val="34"/>
          <w:szCs w:val="34"/>
          <w:cs/>
        </w:rPr>
        <w:t>ความพึงพอใจต่อการให้บริการด้านเบี้ยยังชีพผู้สูงอายุหรือผู้พิการ(พัฒนาชุมชนฯ)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3423"/>
        <w:gridCol w:w="926"/>
        <w:gridCol w:w="737"/>
        <w:gridCol w:w="885"/>
        <w:gridCol w:w="1527"/>
      </w:tblGrid>
      <w:tr w:rsidR="00A70846" w:rsidRPr="00A70846" w:rsidTr="000B17AF">
        <w:tc>
          <w:tcPr>
            <w:tcW w:w="27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846" w:rsidRPr="00A70846" w:rsidRDefault="00A70846" w:rsidP="00A70846">
            <w:pPr>
              <w:tabs>
                <w:tab w:val="left" w:pos="1080"/>
              </w:tabs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7084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ประเด็น</w:t>
            </w:r>
            <w:r w:rsidRPr="00A708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ความพึงพอใจต่อการให้บริการ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0846" w:rsidRPr="00A70846" w:rsidRDefault="00A70846" w:rsidP="00A70846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b/>
                <w:bCs/>
                <w:position w:val="-4"/>
                <w:sz w:val="32"/>
                <w:szCs w:val="32"/>
              </w:rPr>
              <w:object w:dxaOrig="260" w:dyaOrig="320">
                <v:shape id="_x0000_i1061" type="#_x0000_t75" style="width:17.25pt;height:17.25pt" o:ole="">
                  <v:imagedata r:id="rId5" o:title=""/>
                </v:shape>
                <o:OLEObject Type="Embed" ProgID="Equation.3" ShapeID="_x0000_i1061" DrawAspect="Content" ObjectID="_1711679602" r:id="rId47"/>
              </w:objec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08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A70846" w:rsidRPr="00A70846" w:rsidTr="000B17AF">
        <w:tc>
          <w:tcPr>
            <w:tcW w:w="847" w:type="pct"/>
            <w:tcBorders>
              <w:top w:val="single" w:sz="4" w:space="0" w:color="auto"/>
            </w:tcBorders>
          </w:tcPr>
          <w:p w:rsidR="00A70846" w:rsidRPr="00A70846" w:rsidRDefault="00A70846" w:rsidP="00A70846">
            <w:pPr>
              <w:tabs>
                <w:tab w:val="left" w:pos="1080"/>
              </w:tabs>
              <w:spacing w:line="276" w:lineRule="auto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4153" w:type="pct"/>
            <w:gridSpan w:val="5"/>
            <w:tcBorders>
              <w:top w:val="single" w:sz="4" w:space="0" w:color="auto"/>
            </w:tcBorders>
            <w:hideMark/>
          </w:tcPr>
          <w:p w:rsidR="00A70846" w:rsidRPr="00A70846" w:rsidRDefault="00A70846" w:rsidP="00A70846">
            <w:pPr>
              <w:tabs>
                <w:tab w:val="left" w:pos="1080"/>
              </w:tabs>
              <w:spacing w:line="276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ขั้นตอนการให้บริการ</w:t>
            </w:r>
          </w:p>
        </w:tc>
      </w:tr>
      <w:tr w:rsidR="00A70846" w:rsidRPr="00A70846" w:rsidTr="000B17AF">
        <w:tc>
          <w:tcPr>
            <w:tcW w:w="2743" w:type="pct"/>
            <w:gridSpan w:val="2"/>
            <w:hideMark/>
          </w:tcPr>
          <w:p w:rsidR="00A70846" w:rsidRPr="00A70846" w:rsidRDefault="00A70846" w:rsidP="00A70846">
            <w:pPr>
              <w:spacing w:line="276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70846">
              <w:rPr>
                <w:rFonts w:ascii="TH SarabunPSK" w:hAnsi="TH SarabunPSK" w:cs="TH SarabunPSK"/>
                <w:sz w:val="30"/>
                <w:szCs w:val="30"/>
                <w:cs/>
              </w:rPr>
              <w:t>1. มีการประชาสัมพันธ์ขั้นตอนการให้บริการ</w:t>
            </w:r>
          </w:p>
        </w:tc>
        <w:tc>
          <w:tcPr>
            <w:tcW w:w="513" w:type="pct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4.74**</w:t>
            </w:r>
          </w:p>
        </w:tc>
        <w:tc>
          <w:tcPr>
            <w:tcW w:w="408" w:type="pct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0.65</w:t>
            </w:r>
          </w:p>
        </w:tc>
        <w:tc>
          <w:tcPr>
            <w:tcW w:w="490" w:type="pct"/>
            <w:vAlign w:val="center"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94.8</w:t>
            </w:r>
          </w:p>
        </w:tc>
        <w:tc>
          <w:tcPr>
            <w:tcW w:w="846" w:type="pct"/>
            <w:hideMark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imes New Roman" w:eastAsia="Times New Roman" w:hAnsi="Times New Roman" w:cs="Angsana New"/>
                <w:sz w:val="30"/>
                <w:szCs w:val="30"/>
              </w:rPr>
            </w:pPr>
            <w:r w:rsidRPr="00A7084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พอใจมาก</w:t>
            </w:r>
          </w:p>
        </w:tc>
      </w:tr>
      <w:tr w:rsidR="00A70846" w:rsidRPr="00A70846" w:rsidTr="000B17AF">
        <w:tc>
          <w:tcPr>
            <w:tcW w:w="2743" w:type="pct"/>
            <w:gridSpan w:val="2"/>
            <w:hideMark/>
          </w:tcPr>
          <w:p w:rsidR="00A70846" w:rsidRPr="00A70846" w:rsidRDefault="00A70846" w:rsidP="00A70846">
            <w:pPr>
              <w:spacing w:line="276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70846">
              <w:rPr>
                <w:rFonts w:ascii="TH SarabunPSK" w:hAnsi="TH SarabunPSK" w:cs="TH SarabunPSK"/>
                <w:sz w:val="30"/>
                <w:szCs w:val="30"/>
                <w:cs/>
              </w:rPr>
              <w:t>2. ขั้นตอนการให้บริการไม่สลับซับซ้อน</w:t>
            </w:r>
          </w:p>
        </w:tc>
        <w:tc>
          <w:tcPr>
            <w:tcW w:w="513" w:type="pct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4.38</w:t>
            </w:r>
          </w:p>
        </w:tc>
        <w:tc>
          <w:tcPr>
            <w:tcW w:w="408" w:type="pct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0.68</w:t>
            </w:r>
          </w:p>
        </w:tc>
        <w:tc>
          <w:tcPr>
            <w:tcW w:w="490" w:type="pct"/>
            <w:vAlign w:val="center"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87.6</w:t>
            </w:r>
          </w:p>
        </w:tc>
        <w:tc>
          <w:tcPr>
            <w:tcW w:w="846" w:type="pct"/>
            <w:hideMark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7084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ค่อนข้าง</w:t>
            </w:r>
            <w:r w:rsidRPr="00A7084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พอใจ</w:t>
            </w:r>
          </w:p>
        </w:tc>
      </w:tr>
      <w:tr w:rsidR="00A70846" w:rsidRPr="00A70846" w:rsidTr="000B17AF">
        <w:tc>
          <w:tcPr>
            <w:tcW w:w="2743" w:type="pct"/>
            <w:gridSpan w:val="2"/>
            <w:hideMark/>
          </w:tcPr>
          <w:p w:rsidR="00A70846" w:rsidRPr="00A70846" w:rsidRDefault="00A70846" w:rsidP="00A70846">
            <w:pPr>
              <w:spacing w:line="276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70846">
              <w:rPr>
                <w:rFonts w:ascii="TH SarabunPSK" w:hAnsi="TH SarabunPSK" w:cs="TH SarabunPSK"/>
                <w:sz w:val="30"/>
                <w:szCs w:val="30"/>
                <w:cs/>
              </w:rPr>
              <w:t>3. มีการจัดคิวให้บริการ</w:t>
            </w:r>
          </w:p>
        </w:tc>
        <w:tc>
          <w:tcPr>
            <w:tcW w:w="513" w:type="pct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4.37</w:t>
            </w:r>
          </w:p>
        </w:tc>
        <w:tc>
          <w:tcPr>
            <w:tcW w:w="408" w:type="pct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0.67</w:t>
            </w:r>
          </w:p>
        </w:tc>
        <w:tc>
          <w:tcPr>
            <w:tcW w:w="490" w:type="pct"/>
            <w:vAlign w:val="center"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87.4</w:t>
            </w:r>
          </w:p>
        </w:tc>
        <w:tc>
          <w:tcPr>
            <w:tcW w:w="846" w:type="pct"/>
            <w:hideMark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7084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ค่อนข้าง</w:t>
            </w:r>
            <w:r w:rsidRPr="00A7084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พอใจ</w:t>
            </w:r>
          </w:p>
        </w:tc>
      </w:tr>
      <w:tr w:rsidR="00A70846" w:rsidRPr="00A70846" w:rsidTr="000B17AF">
        <w:tc>
          <w:tcPr>
            <w:tcW w:w="2743" w:type="pct"/>
            <w:gridSpan w:val="2"/>
            <w:hideMark/>
          </w:tcPr>
          <w:p w:rsidR="00A70846" w:rsidRPr="00A70846" w:rsidRDefault="00A70846" w:rsidP="00A70846">
            <w:pPr>
              <w:spacing w:line="276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70846">
              <w:rPr>
                <w:rFonts w:ascii="TH SarabunPSK" w:hAnsi="TH SarabunPSK" w:cs="TH SarabunPSK"/>
                <w:sz w:val="30"/>
                <w:szCs w:val="30"/>
                <w:cs/>
              </w:rPr>
              <w:t>4. มีการให้บริการตามคิว</w:t>
            </w:r>
          </w:p>
        </w:tc>
        <w:tc>
          <w:tcPr>
            <w:tcW w:w="513" w:type="pct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4.53</w:t>
            </w:r>
          </w:p>
        </w:tc>
        <w:tc>
          <w:tcPr>
            <w:tcW w:w="408" w:type="pct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0.67</w:t>
            </w:r>
          </w:p>
        </w:tc>
        <w:tc>
          <w:tcPr>
            <w:tcW w:w="490" w:type="pct"/>
            <w:vAlign w:val="center"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90.6</w:t>
            </w:r>
          </w:p>
        </w:tc>
        <w:tc>
          <w:tcPr>
            <w:tcW w:w="846" w:type="pct"/>
            <w:hideMark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7084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พอใจมาก</w:t>
            </w:r>
          </w:p>
        </w:tc>
      </w:tr>
      <w:tr w:rsidR="00A70846" w:rsidRPr="00A70846" w:rsidTr="000B17AF">
        <w:tc>
          <w:tcPr>
            <w:tcW w:w="2743" w:type="pct"/>
            <w:gridSpan w:val="2"/>
            <w:hideMark/>
          </w:tcPr>
          <w:p w:rsidR="00A70846" w:rsidRPr="00A70846" w:rsidRDefault="00A70846" w:rsidP="00A70846">
            <w:pPr>
              <w:spacing w:line="276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70846">
              <w:rPr>
                <w:rFonts w:ascii="TH SarabunPSK" w:hAnsi="TH SarabunPSK" w:cs="TH SarabunPSK"/>
                <w:sz w:val="30"/>
                <w:szCs w:val="30"/>
                <w:cs/>
              </w:rPr>
              <w:t>5. การให้บริการเป็นไปตามนัดหมาย</w:t>
            </w:r>
          </w:p>
        </w:tc>
        <w:tc>
          <w:tcPr>
            <w:tcW w:w="513" w:type="pct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4.32</w:t>
            </w:r>
          </w:p>
        </w:tc>
        <w:tc>
          <w:tcPr>
            <w:tcW w:w="408" w:type="pct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0.67</w:t>
            </w:r>
          </w:p>
        </w:tc>
        <w:tc>
          <w:tcPr>
            <w:tcW w:w="490" w:type="pct"/>
            <w:vAlign w:val="center"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86.4</w:t>
            </w:r>
          </w:p>
        </w:tc>
        <w:tc>
          <w:tcPr>
            <w:tcW w:w="846" w:type="pct"/>
            <w:hideMark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7084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ค่อนข้าง</w:t>
            </w:r>
            <w:r w:rsidRPr="00A7084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พอใจ</w:t>
            </w:r>
          </w:p>
        </w:tc>
      </w:tr>
      <w:tr w:rsidR="00A70846" w:rsidRPr="00A70846" w:rsidTr="000B17AF">
        <w:tc>
          <w:tcPr>
            <w:tcW w:w="847" w:type="pct"/>
          </w:tcPr>
          <w:p w:rsidR="00A70846" w:rsidRPr="00A70846" w:rsidRDefault="00A70846" w:rsidP="00A70846">
            <w:pPr>
              <w:tabs>
                <w:tab w:val="left" w:pos="1080"/>
              </w:tabs>
              <w:spacing w:line="276" w:lineRule="auto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4153" w:type="pct"/>
            <w:gridSpan w:val="5"/>
            <w:hideMark/>
          </w:tcPr>
          <w:p w:rsidR="00A70846" w:rsidRPr="00A70846" w:rsidRDefault="00A70846" w:rsidP="00A70846">
            <w:pPr>
              <w:tabs>
                <w:tab w:val="left" w:pos="1080"/>
              </w:tabs>
              <w:spacing w:line="276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A708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ช่องทางการให้บริการ</w:t>
            </w:r>
          </w:p>
        </w:tc>
      </w:tr>
      <w:tr w:rsidR="00A70846" w:rsidRPr="00A70846" w:rsidTr="000B17AF">
        <w:tc>
          <w:tcPr>
            <w:tcW w:w="2743" w:type="pct"/>
            <w:gridSpan w:val="2"/>
            <w:hideMark/>
          </w:tcPr>
          <w:p w:rsidR="00A70846" w:rsidRPr="00A70846" w:rsidRDefault="00A70846" w:rsidP="00A70846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7084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มีการเปิดโอกาสให้เข้าถึงบริการได้หลายช่องทาง</w:t>
            </w:r>
          </w:p>
        </w:tc>
        <w:tc>
          <w:tcPr>
            <w:tcW w:w="513" w:type="pct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4.56</w:t>
            </w:r>
          </w:p>
        </w:tc>
        <w:tc>
          <w:tcPr>
            <w:tcW w:w="408" w:type="pct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0.73</w:t>
            </w:r>
          </w:p>
        </w:tc>
        <w:tc>
          <w:tcPr>
            <w:tcW w:w="490" w:type="pct"/>
            <w:vAlign w:val="center"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91.2</w:t>
            </w:r>
          </w:p>
        </w:tc>
        <w:tc>
          <w:tcPr>
            <w:tcW w:w="846" w:type="pct"/>
            <w:hideMark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พอใจมาก</w:t>
            </w:r>
          </w:p>
        </w:tc>
      </w:tr>
      <w:tr w:rsidR="00A70846" w:rsidRPr="00A70846" w:rsidTr="000B17AF">
        <w:tc>
          <w:tcPr>
            <w:tcW w:w="2743" w:type="pct"/>
            <w:gridSpan w:val="2"/>
            <w:hideMark/>
          </w:tcPr>
          <w:p w:rsidR="00A70846" w:rsidRPr="00A70846" w:rsidRDefault="00A70846" w:rsidP="00A70846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มีการออกหน่วยบริการนอกสำนักงาน </w:t>
            </w:r>
            <w:proofErr w:type="spellStart"/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13" w:type="pct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4.34</w:t>
            </w:r>
          </w:p>
        </w:tc>
        <w:tc>
          <w:tcPr>
            <w:tcW w:w="408" w:type="pct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0.69</w:t>
            </w:r>
          </w:p>
        </w:tc>
        <w:tc>
          <w:tcPr>
            <w:tcW w:w="490" w:type="pct"/>
            <w:vAlign w:val="center"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86.8</w:t>
            </w:r>
          </w:p>
        </w:tc>
        <w:tc>
          <w:tcPr>
            <w:tcW w:w="846" w:type="pct"/>
            <w:hideMark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ค่อนข้างพอใจ</w:t>
            </w:r>
          </w:p>
        </w:tc>
      </w:tr>
      <w:tr w:rsidR="00A70846" w:rsidRPr="00A70846" w:rsidTr="000B17AF">
        <w:tc>
          <w:tcPr>
            <w:tcW w:w="2743" w:type="pct"/>
            <w:gridSpan w:val="2"/>
            <w:hideMark/>
          </w:tcPr>
          <w:p w:rsidR="00A70846" w:rsidRPr="00A70846" w:rsidRDefault="00A70846" w:rsidP="00A70846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การให้บริการนอกสำนักงาน </w:t>
            </w:r>
            <w:proofErr w:type="spellStart"/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.และการให้ บริการในสำนักงาน </w:t>
            </w:r>
            <w:proofErr w:type="spellStart"/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. มีคุณภาพไม่แตกต่างกัน</w:t>
            </w:r>
          </w:p>
        </w:tc>
        <w:tc>
          <w:tcPr>
            <w:tcW w:w="513" w:type="pct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4.39</w:t>
            </w:r>
          </w:p>
        </w:tc>
        <w:tc>
          <w:tcPr>
            <w:tcW w:w="408" w:type="pct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0.70</w:t>
            </w:r>
          </w:p>
        </w:tc>
        <w:tc>
          <w:tcPr>
            <w:tcW w:w="490" w:type="pct"/>
            <w:vAlign w:val="center"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87.8</w:t>
            </w:r>
          </w:p>
        </w:tc>
        <w:tc>
          <w:tcPr>
            <w:tcW w:w="846" w:type="pct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ค่อนข้าง</w:t>
            </w: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พอใจ</w:t>
            </w:r>
          </w:p>
        </w:tc>
      </w:tr>
      <w:tr w:rsidR="00A70846" w:rsidRPr="00A70846" w:rsidTr="000B17AF">
        <w:tc>
          <w:tcPr>
            <w:tcW w:w="2743" w:type="pct"/>
            <w:gridSpan w:val="2"/>
            <w:hideMark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เจ้าหน้าที่ผู้ให้บริการ</w:t>
            </w:r>
          </w:p>
        </w:tc>
        <w:tc>
          <w:tcPr>
            <w:tcW w:w="513" w:type="pct"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8" w:type="pct"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0" w:type="pct"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846" w:type="pct"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</w:tr>
      <w:tr w:rsidR="00A70846" w:rsidRPr="00A70846" w:rsidTr="000B17AF">
        <w:tc>
          <w:tcPr>
            <w:tcW w:w="2743" w:type="pct"/>
            <w:gridSpan w:val="2"/>
            <w:hideMark/>
          </w:tcPr>
          <w:p w:rsidR="00A70846" w:rsidRPr="00A70846" w:rsidRDefault="00A70846" w:rsidP="00A70846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70846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เจ้าหน้าที่ผู้ให้บริการแต่งกายเหมาะสม</w:t>
            </w:r>
          </w:p>
        </w:tc>
        <w:tc>
          <w:tcPr>
            <w:tcW w:w="513" w:type="pct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4.56</w:t>
            </w:r>
          </w:p>
        </w:tc>
        <w:tc>
          <w:tcPr>
            <w:tcW w:w="408" w:type="pct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0.71</w:t>
            </w:r>
          </w:p>
        </w:tc>
        <w:tc>
          <w:tcPr>
            <w:tcW w:w="490" w:type="pct"/>
            <w:vAlign w:val="center"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91.2</w:t>
            </w:r>
          </w:p>
        </w:tc>
        <w:tc>
          <w:tcPr>
            <w:tcW w:w="846" w:type="pct"/>
            <w:hideMark/>
          </w:tcPr>
          <w:p w:rsidR="00A70846" w:rsidRPr="00A70846" w:rsidRDefault="00A70846" w:rsidP="00A70846">
            <w:pPr>
              <w:spacing w:line="276" w:lineRule="auto"/>
              <w:jc w:val="center"/>
            </w:pP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พอใจมาก</w:t>
            </w:r>
          </w:p>
        </w:tc>
      </w:tr>
      <w:tr w:rsidR="00A70846" w:rsidRPr="00A70846" w:rsidTr="000B17AF">
        <w:tc>
          <w:tcPr>
            <w:tcW w:w="2743" w:type="pct"/>
            <w:gridSpan w:val="2"/>
            <w:hideMark/>
          </w:tcPr>
          <w:p w:rsidR="00A70846" w:rsidRPr="00A70846" w:rsidRDefault="00A70846" w:rsidP="00A70846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2. เจ้าหน้าที่ผู้ให้บริการมีจำนวนเพียงพอ</w:t>
            </w:r>
          </w:p>
        </w:tc>
        <w:tc>
          <w:tcPr>
            <w:tcW w:w="513" w:type="pct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4.38</w:t>
            </w:r>
          </w:p>
        </w:tc>
        <w:tc>
          <w:tcPr>
            <w:tcW w:w="408" w:type="pct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0.73</w:t>
            </w:r>
          </w:p>
        </w:tc>
        <w:tc>
          <w:tcPr>
            <w:tcW w:w="490" w:type="pct"/>
            <w:vAlign w:val="center"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87.6</w:t>
            </w:r>
          </w:p>
        </w:tc>
        <w:tc>
          <w:tcPr>
            <w:tcW w:w="846" w:type="pct"/>
            <w:hideMark/>
          </w:tcPr>
          <w:p w:rsidR="00A70846" w:rsidRPr="00A70846" w:rsidRDefault="00A70846" w:rsidP="00A70846">
            <w:pPr>
              <w:spacing w:line="276" w:lineRule="auto"/>
              <w:jc w:val="center"/>
            </w:pPr>
            <w:r w:rsidRPr="00A708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ค่อนข้าง</w:t>
            </w: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พอใจ</w:t>
            </w:r>
          </w:p>
        </w:tc>
      </w:tr>
      <w:tr w:rsidR="00A70846" w:rsidRPr="00A70846" w:rsidTr="000B17AF">
        <w:tc>
          <w:tcPr>
            <w:tcW w:w="2743" w:type="pct"/>
            <w:gridSpan w:val="2"/>
            <w:hideMark/>
          </w:tcPr>
          <w:p w:rsidR="00A70846" w:rsidRPr="00A70846" w:rsidRDefault="00A70846" w:rsidP="00A70846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3. เจ้าหน้าที่ให้บริการด้วยความเต็มใจ</w:t>
            </w:r>
          </w:p>
        </w:tc>
        <w:tc>
          <w:tcPr>
            <w:tcW w:w="513" w:type="pct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4.46</w:t>
            </w:r>
          </w:p>
        </w:tc>
        <w:tc>
          <w:tcPr>
            <w:tcW w:w="408" w:type="pct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0.69</w:t>
            </w:r>
          </w:p>
        </w:tc>
        <w:tc>
          <w:tcPr>
            <w:tcW w:w="490" w:type="pct"/>
            <w:vAlign w:val="center"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89.2</w:t>
            </w:r>
          </w:p>
        </w:tc>
        <w:tc>
          <w:tcPr>
            <w:tcW w:w="846" w:type="pct"/>
            <w:hideMark/>
          </w:tcPr>
          <w:p w:rsidR="00A70846" w:rsidRPr="00A70846" w:rsidRDefault="00A70846" w:rsidP="00A70846">
            <w:pPr>
              <w:spacing w:line="276" w:lineRule="auto"/>
              <w:jc w:val="center"/>
            </w:pPr>
            <w:r w:rsidRPr="00A708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ค่อนข้าง</w:t>
            </w: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พอใจ</w:t>
            </w:r>
          </w:p>
        </w:tc>
      </w:tr>
      <w:tr w:rsidR="00A70846" w:rsidRPr="00A70846" w:rsidTr="000B17AF">
        <w:tc>
          <w:tcPr>
            <w:tcW w:w="2743" w:type="pct"/>
            <w:gridSpan w:val="2"/>
            <w:hideMark/>
          </w:tcPr>
          <w:p w:rsidR="00A70846" w:rsidRPr="00A70846" w:rsidRDefault="00A70846" w:rsidP="00A70846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4. เจ้าหน้าที่ผู้ให้บริการมีความตรงต่อเวลา</w:t>
            </w:r>
          </w:p>
        </w:tc>
        <w:tc>
          <w:tcPr>
            <w:tcW w:w="513" w:type="pct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4.51</w:t>
            </w:r>
          </w:p>
        </w:tc>
        <w:tc>
          <w:tcPr>
            <w:tcW w:w="408" w:type="pct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0.70</w:t>
            </w:r>
          </w:p>
        </w:tc>
        <w:tc>
          <w:tcPr>
            <w:tcW w:w="490" w:type="pct"/>
            <w:vAlign w:val="center"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90.2</w:t>
            </w:r>
          </w:p>
        </w:tc>
        <w:tc>
          <w:tcPr>
            <w:tcW w:w="846" w:type="pct"/>
            <w:hideMark/>
          </w:tcPr>
          <w:p w:rsidR="00A70846" w:rsidRPr="00A70846" w:rsidRDefault="00A70846" w:rsidP="00A70846">
            <w:pPr>
              <w:spacing w:line="276" w:lineRule="auto"/>
              <w:jc w:val="center"/>
            </w:pP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พอใจมาก</w:t>
            </w:r>
          </w:p>
        </w:tc>
      </w:tr>
      <w:tr w:rsidR="00A70846" w:rsidRPr="00A70846" w:rsidTr="000B17AF">
        <w:tc>
          <w:tcPr>
            <w:tcW w:w="2743" w:type="pct"/>
            <w:gridSpan w:val="2"/>
            <w:hideMark/>
          </w:tcPr>
          <w:p w:rsidR="00A70846" w:rsidRPr="006605D7" w:rsidRDefault="006605D7" w:rsidP="006605D7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="00A70846" w:rsidRPr="006605D7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เจ้าหน้าที่ผู้ให้บริการ มีความรู้ความเข้าใจในงานที่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A70846" w:rsidRPr="006605D7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</w:t>
            </w:r>
          </w:p>
          <w:p w:rsidR="006605D7" w:rsidRDefault="006605D7" w:rsidP="006605D7">
            <w:pPr>
              <w:pStyle w:val="a6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05D7" w:rsidRPr="006605D7" w:rsidRDefault="006605D7" w:rsidP="006605D7">
            <w:pPr>
              <w:pStyle w:val="a6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pct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4.30</w:t>
            </w:r>
          </w:p>
        </w:tc>
        <w:tc>
          <w:tcPr>
            <w:tcW w:w="408" w:type="pct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0.66</w:t>
            </w:r>
          </w:p>
        </w:tc>
        <w:tc>
          <w:tcPr>
            <w:tcW w:w="490" w:type="pct"/>
            <w:vAlign w:val="center"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86</w:t>
            </w:r>
          </w:p>
        </w:tc>
        <w:tc>
          <w:tcPr>
            <w:tcW w:w="846" w:type="pct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center"/>
            </w:pPr>
            <w:r w:rsidRPr="00A708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ค่อนข้าง</w:t>
            </w: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พอใจ</w:t>
            </w:r>
          </w:p>
        </w:tc>
      </w:tr>
      <w:tr w:rsidR="00A70846" w:rsidRPr="00A70846" w:rsidTr="000B17AF">
        <w:tc>
          <w:tcPr>
            <w:tcW w:w="847" w:type="pct"/>
          </w:tcPr>
          <w:p w:rsidR="00A70846" w:rsidRPr="00A70846" w:rsidRDefault="00A70846" w:rsidP="00A70846">
            <w:pPr>
              <w:tabs>
                <w:tab w:val="left" w:pos="108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4153" w:type="pct"/>
            <w:gridSpan w:val="5"/>
            <w:hideMark/>
          </w:tcPr>
          <w:p w:rsidR="00A70846" w:rsidRPr="00A70846" w:rsidRDefault="00A70846" w:rsidP="00A70846">
            <w:pPr>
              <w:tabs>
                <w:tab w:val="left" w:pos="1080"/>
              </w:tabs>
              <w:spacing w:line="276" w:lineRule="auto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A708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สิ่งอำนวยความสะดวก</w:t>
            </w:r>
          </w:p>
        </w:tc>
      </w:tr>
      <w:tr w:rsidR="00A70846" w:rsidRPr="00A70846" w:rsidTr="000B17AF">
        <w:tc>
          <w:tcPr>
            <w:tcW w:w="2743" w:type="pct"/>
            <w:gridSpan w:val="2"/>
            <w:hideMark/>
          </w:tcPr>
          <w:p w:rsidR="00A70846" w:rsidRPr="00A70846" w:rsidRDefault="00A70846" w:rsidP="00A70846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7084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มีการจัดบริเวณไว้สำหรับจอดยานพาหนะของผู้มารับบริการ</w:t>
            </w:r>
          </w:p>
        </w:tc>
        <w:tc>
          <w:tcPr>
            <w:tcW w:w="513" w:type="pct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4.66</w:t>
            </w:r>
          </w:p>
        </w:tc>
        <w:tc>
          <w:tcPr>
            <w:tcW w:w="408" w:type="pct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0.73</w:t>
            </w:r>
          </w:p>
        </w:tc>
        <w:tc>
          <w:tcPr>
            <w:tcW w:w="490" w:type="pct"/>
            <w:vAlign w:val="center"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93.2</w:t>
            </w:r>
          </w:p>
        </w:tc>
        <w:tc>
          <w:tcPr>
            <w:tcW w:w="846" w:type="pct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center"/>
            </w:pP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พอใจมาก</w:t>
            </w:r>
          </w:p>
        </w:tc>
      </w:tr>
      <w:tr w:rsidR="00A70846" w:rsidRPr="00A70846" w:rsidTr="000B17AF">
        <w:tc>
          <w:tcPr>
            <w:tcW w:w="2743" w:type="pct"/>
            <w:gridSpan w:val="2"/>
            <w:hideMark/>
          </w:tcPr>
          <w:p w:rsidR="00A70846" w:rsidRPr="00A70846" w:rsidRDefault="00A70846" w:rsidP="00A70846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2. มีการจัดเก้าอี้หรือม้านั่ง ไว้สำหรับผู้มารับบริการ</w:t>
            </w:r>
          </w:p>
        </w:tc>
        <w:tc>
          <w:tcPr>
            <w:tcW w:w="513" w:type="pct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4.36</w:t>
            </w:r>
          </w:p>
        </w:tc>
        <w:tc>
          <w:tcPr>
            <w:tcW w:w="408" w:type="pct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0.68</w:t>
            </w:r>
          </w:p>
        </w:tc>
        <w:tc>
          <w:tcPr>
            <w:tcW w:w="490" w:type="pct"/>
            <w:vAlign w:val="center"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87.2</w:t>
            </w:r>
          </w:p>
        </w:tc>
        <w:tc>
          <w:tcPr>
            <w:tcW w:w="846" w:type="pct"/>
            <w:hideMark/>
          </w:tcPr>
          <w:p w:rsidR="00A70846" w:rsidRPr="00A70846" w:rsidRDefault="00A70846" w:rsidP="00A70846">
            <w:pPr>
              <w:spacing w:line="276" w:lineRule="auto"/>
              <w:jc w:val="center"/>
            </w:pPr>
            <w:r w:rsidRPr="00A708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ค่อนข้าง</w:t>
            </w: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พอใจ</w:t>
            </w:r>
          </w:p>
        </w:tc>
      </w:tr>
      <w:tr w:rsidR="00A70846" w:rsidRPr="00A70846" w:rsidTr="000B17AF">
        <w:tc>
          <w:tcPr>
            <w:tcW w:w="2743" w:type="pct"/>
            <w:gridSpan w:val="2"/>
            <w:hideMark/>
          </w:tcPr>
          <w:p w:rsidR="00A70846" w:rsidRPr="00A70846" w:rsidRDefault="00A70846" w:rsidP="00A70846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3. มีการติดตั้งพัดลมหรือ</w:t>
            </w:r>
            <w:proofErr w:type="spellStart"/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แอร์</w:t>
            </w:r>
            <w:proofErr w:type="spellEnd"/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ไว้ในจุดบริการ</w:t>
            </w:r>
          </w:p>
        </w:tc>
        <w:tc>
          <w:tcPr>
            <w:tcW w:w="513" w:type="pct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4.37</w:t>
            </w:r>
          </w:p>
        </w:tc>
        <w:tc>
          <w:tcPr>
            <w:tcW w:w="408" w:type="pct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0.66</w:t>
            </w:r>
          </w:p>
        </w:tc>
        <w:tc>
          <w:tcPr>
            <w:tcW w:w="490" w:type="pct"/>
            <w:vAlign w:val="center"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87.4</w:t>
            </w:r>
          </w:p>
        </w:tc>
        <w:tc>
          <w:tcPr>
            <w:tcW w:w="846" w:type="pct"/>
            <w:hideMark/>
          </w:tcPr>
          <w:p w:rsidR="00A70846" w:rsidRPr="00A70846" w:rsidRDefault="00A70846" w:rsidP="00A70846">
            <w:pPr>
              <w:spacing w:line="276" w:lineRule="auto"/>
              <w:jc w:val="center"/>
            </w:pPr>
            <w:r w:rsidRPr="00A708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ค่อนข้าง</w:t>
            </w: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พอใจ</w:t>
            </w:r>
          </w:p>
        </w:tc>
      </w:tr>
      <w:tr w:rsidR="00A70846" w:rsidRPr="00A70846" w:rsidTr="000B17AF">
        <w:tc>
          <w:tcPr>
            <w:tcW w:w="2743" w:type="pct"/>
            <w:gridSpan w:val="2"/>
            <w:hideMark/>
          </w:tcPr>
          <w:p w:rsidR="00A70846" w:rsidRPr="00A70846" w:rsidRDefault="00A70846" w:rsidP="00A70846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4. มีการบริการน้ำดื่มสำหรับผู้มารับบริการ</w:t>
            </w:r>
          </w:p>
        </w:tc>
        <w:tc>
          <w:tcPr>
            <w:tcW w:w="513" w:type="pct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4.40</w:t>
            </w:r>
          </w:p>
        </w:tc>
        <w:tc>
          <w:tcPr>
            <w:tcW w:w="408" w:type="pct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0.66</w:t>
            </w:r>
          </w:p>
        </w:tc>
        <w:tc>
          <w:tcPr>
            <w:tcW w:w="490" w:type="pct"/>
            <w:vAlign w:val="center"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88.0</w:t>
            </w:r>
          </w:p>
        </w:tc>
        <w:tc>
          <w:tcPr>
            <w:tcW w:w="846" w:type="pct"/>
            <w:hideMark/>
          </w:tcPr>
          <w:p w:rsidR="00A70846" w:rsidRPr="00A70846" w:rsidRDefault="00A70846" w:rsidP="00A70846">
            <w:pPr>
              <w:spacing w:line="276" w:lineRule="auto"/>
              <w:jc w:val="center"/>
            </w:pPr>
            <w:r w:rsidRPr="00A708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ค่อนข้าง</w:t>
            </w: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พอใจ</w:t>
            </w:r>
          </w:p>
        </w:tc>
      </w:tr>
      <w:tr w:rsidR="00A70846" w:rsidRPr="00A70846" w:rsidTr="000B17AF">
        <w:tc>
          <w:tcPr>
            <w:tcW w:w="2743" w:type="pct"/>
            <w:gridSpan w:val="2"/>
            <w:tcBorders>
              <w:bottom w:val="single" w:sz="4" w:space="0" w:color="auto"/>
            </w:tcBorders>
            <w:hideMark/>
          </w:tcPr>
          <w:p w:rsidR="00A70846" w:rsidRPr="00A70846" w:rsidRDefault="00A70846" w:rsidP="00A70846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5. มีห้องน้ำหรือห้องส้วมไว้สำหรับผู้มารับบริการ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4.21*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0.65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84.2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hideMark/>
          </w:tcPr>
          <w:p w:rsidR="00A70846" w:rsidRPr="00A70846" w:rsidRDefault="00A70846" w:rsidP="00A70846">
            <w:pPr>
              <w:spacing w:line="276" w:lineRule="auto"/>
              <w:jc w:val="center"/>
            </w:pPr>
            <w:r w:rsidRPr="00A708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ค่อนข้าง</w:t>
            </w: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พอใจ</w:t>
            </w:r>
          </w:p>
        </w:tc>
      </w:tr>
      <w:tr w:rsidR="00A70846" w:rsidRPr="00A70846" w:rsidTr="000B17AF">
        <w:tc>
          <w:tcPr>
            <w:tcW w:w="2743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4.44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0.68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88.8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0846" w:rsidRPr="00A70846" w:rsidRDefault="00A70846" w:rsidP="00A70846">
            <w:pPr>
              <w:spacing w:line="276" w:lineRule="auto"/>
            </w:pPr>
            <w:r w:rsidRPr="00A708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ค่อนข้างพอใจ</w:t>
            </w:r>
          </w:p>
        </w:tc>
      </w:tr>
    </w:tbl>
    <w:p w:rsidR="00A70846" w:rsidRPr="00A70846" w:rsidRDefault="00A70846" w:rsidP="00A70846">
      <w:pPr>
        <w:tabs>
          <w:tab w:val="left" w:pos="1080"/>
        </w:tabs>
        <w:spacing w:after="200" w:line="276" w:lineRule="auto"/>
        <w:rPr>
          <w:rFonts w:ascii="TH SarabunPSK" w:eastAsia="Calibri" w:hAnsi="TH SarabunPSK" w:cs="TH SarabunPSK"/>
          <w:b/>
          <w:bCs/>
          <w:spacing w:val="-4"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pacing w:val="-4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b/>
          <w:bCs/>
          <w:spacing w:val="-4"/>
          <w:sz w:val="34"/>
          <w:szCs w:val="34"/>
        </w:rPr>
        <w:t>4.3.2</w:t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 ความพึงพอใจต่อการให้บริการงานกู้ชีพ กู้ภัย หรืองานเทศกิจ </w:t>
      </w:r>
    </w:p>
    <w:p w:rsidR="00A70846" w:rsidRPr="00A70846" w:rsidRDefault="00A70846" w:rsidP="00A70846">
      <w:pPr>
        <w:spacing w:after="200" w:line="276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ความพึงพอใจต่อการให้บริการงานกู้ชีพ กู้ภัย หรืองานเทศกิจ (ป้องกันบรรเทา     สาธารณภัย)</w:t>
      </w:r>
      <w:r w:rsidRPr="00A70846">
        <w:rPr>
          <w:rFonts w:ascii="TH SarabunPSK" w:eastAsia="Calibri" w:hAnsi="TH SarabunPSK" w:cs="TH SarabunPSK"/>
          <w:b/>
          <w:bCs/>
          <w:spacing w:val="-4"/>
          <w:sz w:val="34"/>
          <w:szCs w:val="34"/>
          <w:cs/>
        </w:rPr>
        <w:t xml:space="preserve"> </w:t>
      </w:r>
      <w:r w:rsidRPr="00A70846">
        <w:rPr>
          <w:rFonts w:ascii="TH SarabunPSK" w:eastAsia="Calibri" w:hAnsi="TH SarabunPSK" w:cs="TH SarabunPSK"/>
          <w:spacing w:val="-4"/>
          <w:sz w:val="34"/>
          <w:szCs w:val="34"/>
          <w:cs/>
        </w:rPr>
        <w:t>โดยเฉลี่ย มีความพึงพอใจ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อยู่ในระดับ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ค่อนข้าง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พอใจ</w:t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 (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t xml:space="preserve"> 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62" type="#_x0000_t75" style="width:17.25pt;height:17.25pt" o:ole="">
            <v:imagedata r:id="rId5" o:title=""/>
          </v:shape>
          <o:OLEObject Type="Embed" ProgID="Equation.3" ShapeID="_x0000_i1062" DrawAspect="Content" ObjectID="_1711679603" r:id="rId48"/>
        </w:objec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= 4.44, </w:t>
      </w:r>
      <w:r w:rsidRPr="00A70846">
        <w:rPr>
          <w:rFonts w:ascii="TH SarabunPSK" w:eastAsia="Calibri" w:hAnsi="TH SarabunPSK" w:cs="TH SarabunPSK"/>
          <w:spacing w:val="-4"/>
          <w:sz w:val="34"/>
          <w:szCs w:val="34"/>
        </w:rPr>
        <w:t>S.D. = 0.68, 88.8 %</w:t>
      </w:r>
      <w:r w:rsidRPr="00A70846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>)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เมื่อพิจารณารายข้อพบว่าข้อที่มีค่าเฉลี่ยสูงสุด คือ มีการประชาสัมพันธ์ขั้นตอนการให้บริการ (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t xml:space="preserve"> 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63" type="#_x0000_t75" style="width:17.25pt;height:17.25pt" o:ole="">
            <v:imagedata r:id="rId5" o:title=""/>
          </v:shape>
          <o:OLEObject Type="Embed" ProgID="Equation.3" ShapeID="_x0000_i1063" DrawAspect="Content" ObjectID="_1711679604" r:id="rId49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=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4.72, S.D. = 0.65, 94.4 %)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และข้อที่มีค่าเฉลี่ยต่ำที่สุด คือ เครื่องมือหรืออุปกรณ์ที่ให้บริการมีความเพียงพอ</w:t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 </w:t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(</w:t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 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64" type="#_x0000_t75" style="width:17.25pt;height:17.25pt" o:ole="">
            <v:imagedata r:id="rId5" o:title=""/>
          </v:shape>
          <o:OLEObject Type="Embed" ProgID="Equation.3" ShapeID="_x0000_i1064" DrawAspect="Content" ObjectID="_1711679605" r:id="rId50"/>
        </w:objec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= 4.38, </w:t>
      </w:r>
      <w:r w:rsidRPr="00A70846">
        <w:rPr>
          <w:rFonts w:ascii="TH SarabunPSK" w:eastAsia="Calibri" w:hAnsi="TH SarabunPSK" w:cs="TH SarabunPSK"/>
          <w:spacing w:val="-4"/>
          <w:sz w:val="34"/>
          <w:szCs w:val="34"/>
        </w:rPr>
        <w:t xml:space="preserve">S.D.=0.49, 87.50 % </w:t>
      </w:r>
      <w:r w:rsidRPr="00A70846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>)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 </w:t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ดังตารางที่ 4.4 </w:t>
      </w:r>
    </w:p>
    <w:p w:rsidR="00A70846" w:rsidRPr="00A70846" w:rsidRDefault="00A70846" w:rsidP="00A70846">
      <w:pPr>
        <w:spacing w:after="200" w:line="240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ตารางที่ </w:t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 xml:space="preserve">4.4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ความพึงพอใจต่อการให้บริการงานกู้ชีพ หรืองานเทศกิจ (ป้องกันบรรเทาสาธารณภัย)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926"/>
        <w:gridCol w:w="737"/>
        <w:gridCol w:w="747"/>
        <w:gridCol w:w="1527"/>
      </w:tblGrid>
      <w:tr w:rsidR="00A70846" w:rsidRPr="00A70846" w:rsidTr="000B17AF">
        <w:tc>
          <w:tcPr>
            <w:tcW w:w="281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846" w:rsidRPr="00A70846" w:rsidRDefault="00A70846" w:rsidP="00A70846">
            <w:pPr>
              <w:tabs>
                <w:tab w:val="left" w:pos="108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7084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ประเด็น</w:t>
            </w:r>
            <w:r w:rsidRPr="00A708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ความพึงพอใจต่อการให้บริการงาน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b/>
                <w:bCs/>
                <w:position w:val="-4"/>
                <w:sz w:val="32"/>
                <w:szCs w:val="32"/>
              </w:rPr>
              <w:object w:dxaOrig="260" w:dyaOrig="320">
                <v:shape id="_x0000_i1065" type="#_x0000_t75" style="width:17.25pt;height:17.25pt" o:ole="">
                  <v:imagedata r:id="rId5" o:title=""/>
                </v:shape>
                <o:OLEObject Type="Embed" ProgID="Equation.3" ShapeID="_x0000_i1065" DrawAspect="Content" ObjectID="_1711679606" r:id="rId51"/>
              </w:objec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  <w:r w:rsidRPr="00A7084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08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A70846" w:rsidRPr="00A70846" w:rsidTr="000B17AF">
        <w:tc>
          <w:tcPr>
            <w:tcW w:w="2819" w:type="pct"/>
            <w:tcBorders>
              <w:top w:val="single" w:sz="4" w:space="0" w:color="auto"/>
            </w:tcBorders>
            <w:hideMark/>
          </w:tcPr>
          <w:p w:rsidR="00A70846" w:rsidRPr="00A70846" w:rsidRDefault="00A70846" w:rsidP="00A7084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513" w:type="pct"/>
            <w:tcBorders>
              <w:top w:val="single" w:sz="4" w:space="0" w:color="auto"/>
            </w:tcBorders>
            <w:vAlign w:val="center"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</w:p>
        </w:tc>
        <w:tc>
          <w:tcPr>
            <w:tcW w:w="408" w:type="pct"/>
            <w:tcBorders>
              <w:top w:val="single" w:sz="4" w:space="0" w:color="auto"/>
            </w:tcBorders>
            <w:vAlign w:val="center"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  <w:vAlign w:val="center"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</w:p>
        </w:tc>
        <w:tc>
          <w:tcPr>
            <w:tcW w:w="846" w:type="pct"/>
            <w:tcBorders>
              <w:top w:val="single" w:sz="4" w:space="0" w:color="auto"/>
            </w:tcBorders>
          </w:tcPr>
          <w:p w:rsidR="00A70846" w:rsidRPr="00A70846" w:rsidRDefault="00A70846" w:rsidP="00A70846">
            <w:pPr>
              <w:tabs>
                <w:tab w:val="left" w:pos="1080"/>
              </w:tabs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A70846" w:rsidRPr="00A70846" w:rsidTr="000B17AF">
        <w:tc>
          <w:tcPr>
            <w:tcW w:w="2819" w:type="pct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ind w:right="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A70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มีการประชาสัมพันธ์ขั้นตอนการให้บริการ</w:t>
            </w:r>
          </w:p>
        </w:tc>
        <w:tc>
          <w:tcPr>
            <w:tcW w:w="513" w:type="pct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4.72**</w:t>
            </w:r>
          </w:p>
        </w:tc>
        <w:tc>
          <w:tcPr>
            <w:tcW w:w="408" w:type="pct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0.65</w:t>
            </w:r>
          </w:p>
        </w:tc>
        <w:tc>
          <w:tcPr>
            <w:tcW w:w="414" w:type="pct"/>
            <w:vAlign w:val="center"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94.4</w:t>
            </w:r>
          </w:p>
        </w:tc>
        <w:tc>
          <w:tcPr>
            <w:tcW w:w="846" w:type="pct"/>
            <w:vAlign w:val="center"/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พอใจมาก</w:t>
            </w:r>
          </w:p>
        </w:tc>
      </w:tr>
      <w:tr w:rsidR="00A70846" w:rsidRPr="00A70846" w:rsidTr="000B17AF">
        <w:tc>
          <w:tcPr>
            <w:tcW w:w="2819" w:type="pct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ind w:right="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A70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ขั้นตอนการให้บริการไม่สลับซับซ้อน</w:t>
            </w:r>
            <w:r w:rsidRPr="00A7084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513" w:type="pct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4.39</w:t>
            </w:r>
          </w:p>
        </w:tc>
        <w:tc>
          <w:tcPr>
            <w:tcW w:w="408" w:type="pct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0.68</w:t>
            </w:r>
          </w:p>
        </w:tc>
        <w:tc>
          <w:tcPr>
            <w:tcW w:w="414" w:type="pct"/>
            <w:vAlign w:val="center"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87.8</w:t>
            </w:r>
          </w:p>
        </w:tc>
        <w:tc>
          <w:tcPr>
            <w:tcW w:w="846" w:type="pct"/>
            <w:vAlign w:val="center"/>
            <w:hideMark/>
          </w:tcPr>
          <w:p w:rsidR="00A70846" w:rsidRPr="00A70846" w:rsidRDefault="00A70846" w:rsidP="00A70846">
            <w:pPr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ค่อนข้างพอใจ</w:t>
            </w:r>
          </w:p>
        </w:tc>
      </w:tr>
      <w:tr w:rsidR="00A70846" w:rsidRPr="00A70846" w:rsidTr="000B17AF">
        <w:tc>
          <w:tcPr>
            <w:tcW w:w="2819" w:type="pct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ind w:right="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A70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การให้บริการเป็นไปตามนัดหมาย</w:t>
            </w:r>
          </w:p>
        </w:tc>
        <w:tc>
          <w:tcPr>
            <w:tcW w:w="513" w:type="pct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4.35</w:t>
            </w:r>
          </w:p>
        </w:tc>
        <w:tc>
          <w:tcPr>
            <w:tcW w:w="408" w:type="pct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0.68</w:t>
            </w:r>
          </w:p>
        </w:tc>
        <w:tc>
          <w:tcPr>
            <w:tcW w:w="414" w:type="pct"/>
            <w:vAlign w:val="center"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87.0</w:t>
            </w:r>
          </w:p>
        </w:tc>
        <w:tc>
          <w:tcPr>
            <w:tcW w:w="846" w:type="pct"/>
            <w:vAlign w:val="center"/>
            <w:hideMark/>
          </w:tcPr>
          <w:p w:rsidR="00A70846" w:rsidRPr="00A70846" w:rsidRDefault="00A70846" w:rsidP="00A70846">
            <w:pPr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ค่อนข้างพอใจ</w:t>
            </w:r>
          </w:p>
        </w:tc>
      </w:tr>
      <w:tr w:rsidR="00A70846" w:rsidRPr="00A70846" w:rsidTr="000B17AF">
        <w:tc>
          <w:tcPr>
            <w:tcW w:w="2819" w:type="pct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ind w:right="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4. </w:t>
            </w:r>
            <w:r w:rsidRPr="00A70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มีการให้บริการตามลำดับความจำเป็นเร่งด่วน</w:t>
            </w:r>
          </w:p>
        </w:tc>
        <w:tc>
          <w:tcPr>
            <w:tcW w:w="513" w:type="pct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4.47</w:t>
            </w:r>
          </w:p>
        </w:tc>
        <w:tc>
          <w:tcPr>
            <w:tcW w:w="408" w:type="pct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0.69</w:t>
            </w:r>
          </w:p>
        </w:tc>
        <w:tc>
          <w:tcPr>
            <w:tcW w:w="414" w:type="pct"/>
            <w:vAlign w:val="center"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89.4</w:t>
            </w:r>
          </w:p>
        </w:tc>
        <w:tc>
          <w:tcPr>
            <w:tcW w:w="846" w:type="pct"/>
            <w:vAlign w:val="center"/>
            <w:hideMark/>
          </w:tcPr>
          <w:p w:rsidR="00A70846" w:rsidRPr="00A70846" w:rsidRDefault="00A70846" w:rsidP="00A70846">
            <w:pPr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ค่อนข้างพอใจ</w:t>
            </w:r>
          </w:p>
        </w:tc>
      </w:tr>
      <w:tr w:rsidR="00A70846" w:rsidRPr="00A70846" w:rsidTr="000B17AF">
        <w:tc>
          <w:tcPr>
            <w:tcW w:w="2819" w:type="pct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ind w:right="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ช่องทางการให้บริการ</w:t>
            </w:r>
          </w:p>
        </w:tc>
        <w:tc>
          <w:tcPr>
            <w:tcW w:w="513" w:type="pct"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8" w:type="pct"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4" w:type="pct"/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pct"/>
            <w:vAlign w:val="center"/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0846" w:rsidRPr="00A70846" w:rsidTr="000B17AF">
        <w:tc>
          <w:tcPr>
            <w:tcW w:w="2819" w:type="pct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ind w:right="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A70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มีการออกให้บริการ ณ จุดเกิดเหตุ</w:t>
            </w:r>
            <w:r w:rsidRPr="00A70846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A70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จุดบริการ</w:t>
            </w:r>
          </w:p>
        </w:tc>
        <w:tc>
          <w:tcPr>
            <w:tcW w:w="513" w:type="pct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4.46</w:t>
            </w:r>
          </w:p>
        </w:tc>
        <w:tc>
          <w:tcPr>
            <w:tcW w:w="408" w:type="pct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0.71</w:t>
            </w:r>
          </w:p>
        </w:tc>
        <w:tc>
          <w:tcPr>
            <w:tcW w:w="414" w:type="pct"/>
            <w:vAlign w:val="center"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89.2</w:t>
            </w:r>
          </w:p>
        </w:tc>
        <w:tc>
          <w:tcPr>
            <w:tcW w:w="846" w:type="pct"/>
            <w:vAlign w:val="center"/>
            <w:hideMark/>
          </w:tcPr>
          <w:p w:rsidR="00A70846" w:rsidRPr="00A70846" w:rsidRDefault="00A70846" w:rsidP="00A70846">
            <w:pPr>
              <w:jc w:val="center"/>
            </w:pP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ค่อนข้างพอใจ</w:t>
            </w:r>
          </w:p>
        </w:tc>
      </w:tr>
      <w:tr w:rsidR="00A70846" w:rsidRPr="00A70846" w:rsidTr="000B17AF">
        <w:tc>
          <w:tcPr>
            <w:tcW w:w="2819" w:type="pct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ind w:right="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A70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มีเจ้าหน้าที่ประจำสำหรับการบริการรับแจ้งเหตุ สาธารณภัย</w:t>
            </w:r>
            <w:r w:rsidRPr="00A7084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A70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หรืออุบัติเหตุ</w:t>
            </w:r>
          </w:p>
        </w:tc>
        <w:tc>
          <w:tcPr>
            <w:tcW w:w="513" w:type="pct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4.34</w:t>
            </w:r>
          </w:p>
        </w:tc>
        <w:tc>
          <w:tcPr>
            <w:tcW w:w="408" w:type="pct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0.67</w:t>
            </w:r>
          </w:p>
        </w:tc>
        <w:tc>
          <w:tcPr>
            <w:tcW w:w="414" w:type="pct"/>
            <w:vAlign w:val="center"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86.8</w:t>
            </w:r>
          </w:p>
        </w:tc>
        <w:tc>
          <w:tcPr>
            <w:tcW w:w="846" w:type="pct"/>
            <w:vAlign w:val="center"/>
            <w:hideMark/>
          </w:tcPr>
          <w:p w:rsidR="00A70846" w:rsidRPr="00A70846" w:rsidRDefault="00A70846" w:rsidP="00A70846">
            <w:pPr>
              <w:jc w:val="center"/>
            </w:pP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ค่อนข้างพอใจ</w:t>
            </w:r>
          </w:p>
        </w:tc>
      </w:tr>
      <w:tr w:rsidR="00A70846" w:rsidRPr="00A70846" w:rsidTr="000B17AF">
        <w:tc>
          <w:tcPr>
            <w:tcW w:w="2819" w:type="pct"/>
            <w:hideMark/>
          </w:tcPr>
          <w:p w:rsidR="00A70846" w:rsidRPr="00A70846" w:rsidRDefault="00A70846" w:rsidP="00A7084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เจ้าหน้าที่ผู้ให้บริการ</w:t>
            </w:r>
          </w:p>
        </w:tc>
        <w:tc>
          <w:tcPr>
            <w:tcW w:w="513" w:type="pct"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8" w:type="pct"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4" w:type="pct"/>
          </w:tcPr>
          <w:p w:rsidR="00A70846" w:rsidRPr="00A70846" w:rsidRDefault="00A70846" w:rsidP="00A70846">
            <w:pPr>
              <w:tabs>
                <w:tab w:val="left" w:pos="108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846" w:type="pct"/>
            <w:vAlign w:val="center"/>
          </w:tcPr>
          <w:p w:rsidR="00A70846" w:rsidRPr="00A70846" w:rsidRDefault="00A70846" w:rsidP="00A70846">
            <w:pPr>
              <w:tabs>
                <w:tab w:val="left" w:pos="108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A70846" w:rsidRPr="00A70846" w:rsidTr="000B17AF">
        <w:tc>
          <w:tcPr>
            <w:tcW w:w="2819" w:type="pct"/>
            <w:hideMark/>
          </w:tcPr>
          <w:p w:rsidR="00A70846" w:rsidRPr="00A70846" w:rsidRDefault="00A70846" w:rsidP="00A708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70846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เจ้าหน้าที่แต่งกายเหมาะสม</w:t>
            </w:r>
          </w:p>
        </w:tc>
        <w:tc>
          <w:tcPr>
            <w:tcW w:w="513" w:type="pct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4.57</w:t>
            </w:r>
          </w:p>
        </w:tc>
        <w:tc>
          <w:tcPr>
            <w:tcW w:w="408" w:type="pct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0.69</w:t>
            </w:r>
          </w:p>
        </w:tc>
        <w:tc>
          <w:tcPr>
            <w:tcW w:w="414" w:type="pct"/>
            <w:vAlign w:val="center"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91.4</w:t>
            </w:r>
          </w:p>
        </w:tc>
        <w:tc>
          <w:tcPr>
            <w:tcW w:w="846" w:type="pct"/>
            <w:vAlign w:val="center"/>
            <w:hideMark/>
          </w:tcPr>
          <w:p w:rsidR="00A70846" w:rsidRPr="00A70846" w:rsidRDefault="00A70846" w:rsidP="00A70846">
            <w:pPr>
              <w:jc w:val="center"/>
            </w:pP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พอใจมาก</w:t>
            </w:r>
          </w:p>
        </w:tc>
      </w:tr>
      <w:tr w:rsidR="00A70846" w:rsidRPr="00A70846" w:rsidTr="000B17AF">
        <w:tc>
          <w:tcPr>
            <w:tcW w:w="2819" w:type="pct"/>
            <w:hideMark/>
          </w:tcPr>
          <w:p w:rsidR="00A70846" w:rsidRPr="00A70846" w:rsidRDefault="00A70846" w:rsidP="00A708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2. เจ้าหน้าที่มีจำนวนเพียงพอ</w:t>
            </w:r>
          </w:p>
        </w:tc>
        <w:tc>
          <w:tcPr>
            <w:tcW w:w="513" w:type="pct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4.52</w:t>
            </w:r>
          </w:p>
        </w:tc>
        <w:tc>
          <w:tcPr>
            <w:tcW w:w="408" w:type="pct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0.69</w:t>
            </w:r>
          </w:p>
        </w:tc>
        <w:tc>
          <w:tcPr>
            <w:tcW w:w="414" w:type="pct"/>
            <w:vAlign w:val="center"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90.4</w:t>
            </w:r>
          </w:p>
        </w:tc>
        <w:tc>
          <w:tcPr>
            <w:tcW w:w="846" w:type="pct"/>
            <w:vAlign w:val="center"/>
            <w:hideMark/>
          </w:tcPr>
          <w:p w:rsidR="00A70846" w:rsidRPr="00A70846" w:rsidRDefault="00A70846" w:rsidP="00A70846">
            <w:pPr>
              <w:jc w:val="center"/>
            </w:pP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พอใจมาก</w:t>
            </w:r>
          </w:p>
        </w:tc>
      </w:tr>
      <w:tr w:rsidR="00A70846" w:rsidRPr="00A70846" w:rsidTr="000B17AF">
        <w:tc>
          <w:tcPr>
            <w:tcW w:w="2819" w:type="pct"/>
            <w:hideMark/>
          </w:tcPr>
          <w:p w:rsidR="00A70846" w:rsidRPr="00A70846" w:rsidRDefault="00A70846" w:rsidP="00A708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เจ้าหน้าที่ให้บริการด้วยความเต็มใจ </w:t>
            </w:r>
          </w:p>
        </w:tc>
        <w:tc>
          <w:tcPr>
            <w:tcW w:w="513" w:type="pct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4.33</w:t>
            </w:r>
          </w:p>
        </w:tc>
        <w:tc>
          <w:tcPr>
            <w:tcW w:w="408" w:type="pct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0.66</w:t>
            </w:r>
          </w:p>
        </w:tc>
        <w:tc>
          <w:tcPr>
            <w:tcW w:w="414" w:type="pct"/>
            <w:vAlign w:val="center"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86.6</w:t>
            </w:r>
          </w:p>
        </w:tc>
        <w:tc>
          <w:tcPr>
            <w:tcW w:w="846" w:type="pct"/>
            <w:vAlign w:val="center"/>
            <w:hideMark/>
          </w:tcPr>
          <w:p w:rsidR="00A70846" w:rsidRPr="00A70846" w:rsidRDefault="00A70846" w:rsidP="00A70846">
            <w:pPr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ค่อนข้างพอใจ</w:t>
            </w:r>
          </w:p>
        </w:tc>
      </w:tr>
      <w:tr w:rsidR="00A70846" w:rsidRPr="00A70846" w:rsidTr="000B17AF">
        <w:tc>
          <w:tcPr>
            <w:tcW w:w="2819" w:type="pct"/>
            <w:hideMark/>
          </w:tcPr>
          <w:p w:rsidR="00A70846" w:rsidRPr="00A70846" w:rsidRDefault="00A70846" w:rsidP="00A708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4. เจ้าหน้าที่มีความตรงต่อเวลา</w:t>
            </w:r>
          </w:p>
        </w:tc>
        <w:tc>
          <w:tcPr>
            <w:tcW w:w="513" w:type="pct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4.48</w:t>
            </w:r>
          </w:p>
        </w:tc>
        <w:tc>
          <w:tcPr>
            <w:tcW w:w="408" w:type="pct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0.67</w:t>
            </w:r>
          </w:p>
        </w:tc>
        <w:tc>
          <w:tcPr>
            <w:tcW w:w="414" w:type="pct"/>
            <w:vAlign w:val="center"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89.6</w:t>
            </w:r>
          </w:p>
        </w:tc>
        <w:tc>
          <w:tcPr>
            <w:tcW w:w="846" w:type="pct"/>
            <w:vAlign w:val="center"/>
            <w:hideMark/>
          </w:tcPr>
          <w:p w:rsidR="00A70846" w:rsidRPr="00A70846" w:rsidRDefault="00A70846" w:rsidP="00A70846">
            <w:pPr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ค่อนข้างพอใจ</w:t>
            </w:r>
          </w:p>
        </w:tc>
      </w:tr>
      <w:tr w:rsidR="00A70846" w:rsidRPr="00A70846" w:rsidTr="000B17AF">
        <w:tc>
          <w:tcPr>
            <w:tcW w:w="2819" w:type="pct"/>
            <w:hideMark/>
          </w:tcPr>
          <w:p w:rsidR="00A70846" w:rsidRPr="00A70846" w:rsidRDefault="00A70846" w:rsidP="00A708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5. เจ้าหน้าที่มีความรู้ความเข้าใจในงานที่รับผิดชอบ</w:t>
            </w:r>
          </w:p>
        </w:tc>
        <w:tc>
          <w:tcPr>
            <w:tcW w:w="513" w:type="pct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4.40</w:t>
            </w:r>
          </w:p>
        </w:tc>
        <w:tc>
          <w:tcPr>
            <w:tcW w:w="408" w:type="pct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0.66</w:t>
            </w:r>
          </w:p>
        </w:tc>
        <w:tc>
          <w:tcPr>
            <w:tcW w:w="414" w:type="pct"/>
            <w:vAlign w:val="center"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88.0</w:t>
            </w:r>
          </w:p>
        </w:tc>
        <w:tc>
          <w:tcPr>
            <w:tcW w:w="846" w:type="pct"/>
            <w:vAlign w:val="center"/>
            <w:hideMark/>
          </w:tcPr>
          <w:p w:rsidR="00A70846" w:rsidRPr="00A70846" w:rsidRDefault="00A70846" w:rsidP="00A70846">
            <w:pPr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ค่อนข้างพอใจ</w:t>
            </w:r>
          </w:p>
        </w:tc>
      </w:tr>
      <w:tr w:rsidR="00A70846" w:rsidRPr="00A70846" w:rsidTr="000B17AF">
        <w:tc>
          <w:tcPr>
            <w:tcW w:w="2819" w:type="pct"/>
            <w:hideMark/>
          </w:tcPr>
          <w:p w:rsidR="00A70846" w:rsidRPr="00A70846" w:rsidRDefault="00A70846" w:rsidP="00A7084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สิ่งอำนวยความสะดวก</w:t>
            </w:r>
          </w:p>
        </w:tc>
        <w:tc>
          <w:tcPr>
            <w:tcW w:w="513" w:type="pct"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8" w:type="pct"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14" w:type="pct"/>
          </w:tcPr>
          <w:p w:rsidR="00A70846" w:rsidRPr="00A70846" w:rsidRDefault="00A70846" w:rsidP="00A70846">
            <w:pPr>
              <w:tabs>
                <w:tab w:val="left" w:pos="108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846" w:type="pct"/>
            <w:vAlign w:val="center"/>
          </w:tcPr>
          <w:p w:rsidR="00A70846" w:rsidRPr="00A70846" w:rsidRDefault="00A70846" w:rsidP="00A70846">
            <w:pPr>
              <w:tabs>
                <w:tab w:val="left" w:pos="108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A70846" w:rsidRPr="00A70846" w:rsidTr="000B17AF">
        <w:tc>
          <w:tcPr>
            <w:tcW w:w="2819" w:type="pct"/>
            <w:hideMark/>
          </w:tcPr>
          <w:p w:rsidR="00A70846" w:rsidRPr="00A70846" w:rsidRDefault="00A70846" w:rsidP="00A708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70846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เครื่องมือหรืออุปกรณ์ที่ให้บริการมีความทันสมัย</w:t>
            </w:r>
          </w:p>
        </w:tc>
        <w:tc>
          <w:tcPr>
            <w:tcW w:w="513" w:type="pct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4.53</w:t>
            </w:r>
          </w:p>
        </w:tc>
        <w:tc>
          <w:tcPr>
            <w:tcW w:w="408" w:type="pct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0.71</w:t>
            </w:r>
          </w:p>
        </w:tc>
        <w:tc>
          <w:tcPr>
            <w:tcW w:w="414" w:type="pct"/>
            <w:vAlign w:val="center"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90.6</w:t>
            </w:r>
          </w:p>
        </w:tc>
        <w:tc>
          <w:tcPr>
            <w:tcW w:w="846" w:type="pct"/>
            <w:vAlign w:val="center"/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พอใจ</w:t>
            </w:r>
            <w:r w:rsidRPr="00A708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A70846" w:rsidRPr="00A70846" w:rsidTr="000B17AF">
        <w:tc>
          <w:tcPr>
            <w:tcW w:w="2819" w:type="pct"/>
            <w:hideMark/>
          </w:tcPr>
          <w:p w:rsidR="00A70846" w:rsidRPr="00A70846" w:rsidRDefault="00A70846" w:rsidP="00A708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 เครื่องมือหรืออุปกรณ์ที่ให้บริการมีความเพียงพอ</w:t>
            </w:r>
          </w:p>
        </w:tc>
        <w:tc>
          <w:tcPr>
            <w:tcW w:w="513" w:type="pct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4.32*</w:t>
            </w:r>
          </w:p>
        </w:tc>
        <w:tc>
          <w:tcPr>
            <w:tcW w:w="408" w:type="pct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0.67</w:t>
            </w:r>
          </w:p>
        </w:tc>
        <w:tc>
          <w:tcPr>
            <w:tcW w:w="414" w:type="pct"/>
            <w:vAlign w:val="center"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86.4</w:t>
            </w:r>
          </w:p>
        </w:tc>
        <w:tc>
          <w:tcPr>
            <w:tcW w:w="846" w:type="pct"/>
            <w:vAlign w:val="center"/>
            <w:hideMark/>
          </w:tcPr>
          <w:p w:rsidR="00A70846" w:rsidRPr="00A70846" w:rsidRDefault="00A70846" w:rsidP="00A70846">
            <w:pPr>
              <w:jc w:val="center"/>
            </w:pP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ค่อนข้างพอใจ</w:t>
            </w:r>
          </w:p>
        </w:tc>
      </w:tr>
      <w:tr w:rsidR="00A70846" w:rsidRPr="00A70846" w:rsidTr="000B17AF">
        <w:tc>
          <w:tcPr>
            <w:tcW w:w="2819" w:type="pct"/>
            <w:tcBorders>
              <w:bottom w:val="single" w:sz="4" w:space="0" w:color="auto"/>
            </w:tcBorders>
            <w:hideMark/>
          </w:tcPr>
          <w:p w:rsidR="00A70846" w:rsidRPr="00A70846" w:rsidRDefault="00A70846" w:rsidP="00A708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3. เครื่องมือหรืออุปกรณ์ที่ให้บริการ  สามารถแก้ไขหรือบรรเทาปัญหาได้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4.36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0.69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87.2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  <w:hideMark/>
          </w:tcPr>
          <w:p w:rsidR="00A70846" w:rsidRPr="00A70846" w:rsidRDefault="00A70846" w:rsidP="00A70846">
            <w:pPr>
              <w:jc w:val="center"/>
            </w:pP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ค่อนข้างพอใจ</w:t>
            </w:r>
          </w:p>
        </w:tc>
      </w:tr>
      <w:tr w:rsidR="00A70846" w:rsidRPr="00A70846" w:rsidTr="000B17AF">
        <w:tc>
          <w:tcPr>
            <w:tcW w:w="281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4.44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0.68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88.8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846" w:rsidRPr="00A70846" w:rsidRDefault="00A70846" w:rsidP="00A70846">
            <w:pPr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ค่อนข้างพอใจ</w:t>
            </w:r>
          </w:p>
        </w:tc>
      </w:tr>
    </w:tbl>
    <w:p w:rsidR="00A70846" w:rsidRPr="00A70846" w:rsidRDefault="00A70846" w:rsidP="00A70846">
      <w:pPr>
        <w:tabs>
          <w:tab w:val="left" w:pos="1080"/>
        </w:tabs>
        <w:spacing w:after="0" w:line="276" w:lineRule="auto"/>
        <w:rPr>
          <w:rFonts w:ascii="TH SarabunPSK" w:eastAsia="Calibri" w:hAnsi="TH SarabunPSK" w:cs="TH SarabunPSK"/>
          <w:b/>
          <w:bCs/>
          <w:spacing w:val="-4"/>
          <w:sz w:val="34"/>
          <w:szCs w:val="34"/>
          <w:cs/>
        </w:rPr>
      </w:pPr>
      <w:r w:rsidRPr="00A70846"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ab/>
        <w:t>4</w:t>
      </w:r>
      <w:r w:rsidRPr="00A70846">
        <w:rPr>
          <w:rFonts w:ascii="TH SarabunPSK" w:eastAsia="Calibri" w:hAnsi="TH SarabunPSK" w:cs="TH SarabunPSK"/>
          <w:b/>
          <w:bCs/>
          <w:spacing w:val="-4"/>
          <w:sz w:val="34"/>
          <w:szCs w:val="34"/>
        </w:rPr>
        <w:t>.3.3</w:t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 ความพึงพอใจต่อการให้บริการจัดเก็บรายได้ ภาษีโรงเรือน ภาษีที่ดิน </w:t>
      </w:r>
    </w:p>
    <w:p w:rsidR="00A70846" w:rsidRPr="00A70846" w:rsidRDefault="00A70846" w:rsidP="00A70846">
      <w:pPr>
        <w:spacing w:after="0" w:line="240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ความพึงพอใจต่อการให้บริการจัดเก็บรายได้ ภาษีโรงเรือน ภาษีที่ดิน (ด้านรายได้หรือภาษี) </w:t>
      </w:r>
      <w:r w:rsidRPr="00A70846">
        <w:rPr>
          <w:rFonts w:ascii="TH SarabunPSK" w:eastAsia="Calibri" w:hAnsi="TH SarabunPSK" w:cs="TH SarabunPSK"/>
          <w:spacing w:val="-4"/>
          <w:sz w:val="34"/>
          <w:szCs w:val="34"/>
          <w:cs/>
        </w:rPr>
        <w:t>โดยเฉลี่ย มีความพึงพอใจ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อยู่ในระดับ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ค่อนข้าง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พอใจ (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66" type="#_x0000_t75" style="width:17.25pt;height:17.25pt" o:ole="">
            <v:imagedata r:id="rId5" o:title=""/>
          </v:shape>
          <o:OLEObject Type="Embed" ProgID="Equation.3" ShapeID="_x0000_i1066" DrawAspect="Content" ObjectID="_1711679607" r:id="rId52"/>
        </w:object>
      </w:r>
      <w:r w:rsidRPr="00A70846">
        <w:rPr>
          <w:rFonts w:ascii="TH SarabunPSK" w:eastAsia="Calibri" w:hAnsi="TH SarabunPSK" w:cs="TH SarabunPSK"/>
          <w:sz w:val="34"/>
          <w:szCs w:val="34"/>
        </w:rPr>
        <w:t>=</w:t>
      </w:r>
      <w:r w:rsidRPr="00A70846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4.46</w:t>
      </w:r>
      <w:r w:rsidRPr="00A70846">
        <w:rPr>
          <w:rFonts w:ascii="TH SarabunPSK" w:eastAsia="Calibri" w:hAnsi="TH SarabunPSK" w:cs="TH SarabunPSK"/>
          <w:sz w:val="34"/>
          <w:szCs w:val="34"/>
        </w:rPr>
        <w:t>,</w:t>
      </w:r>
      <w:r w:rsidRPr="00A70846">
        <w:rPr>
          <w:rFonts w:ascii="TH SarabunPSK" w:eastAsia="Calibri" w:hAnsi="TH SarabunPSK" w:cs="TH SarabunPSK"/>
          <w:spacing w:val="-4"/>
          <w:sz w:val="34"/>
          <w:szCs w:val="34"/>
        </w:rPr>
        <w:t xml:space="preserve"> S.D. = 0.66, 89.2 %</w:t>
      </w:r>
      <w:r w:rsidRPr="00A70846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>)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เมื่อพิจารณารายข้อพบว่า ข้อที่มีค่าเฉลี่ยสูงสุด คือ </w:t>
      </w:r>
      <w:r w:rsidRPr="00A70846">
        <w:rPr>
          <w:rFonts w:ascii="TH SarabunPSK" w:eastAsia="Times New Roman" w:hAnsi="TH SarabunPSK" w:cs="TH SarabunPSK"/>
          <w:sz w:val="34"/>
          <w:szCs w:val="34"/>
          <w:cs/>
        </w:rPr>
        <w:t>มีการประชาสัมพันธ์ขั้นตอนการให้บริการ</w:t>
      </w:r>
      <w:r w:rsidRPr="00A70846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(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67" type="#_x0000_t75" style="width:17.25pt;height:17.25pt" o:ole="">
            <v:imagedata r:id="rId5" o:title=""/>
          </v:shape>
          <o:OLEObject Type="Embed" ProgID="Equation.3" ShapeID="_x0000_i1067" DrawAspect="Content" ObjectID="_1711679608" r:id="rId53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=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4.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70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, S.D. = 0.63, 94.0 %) </w:t>
      </w:r>
      <w:r w:rsidRPr="00A70846">
        <w:rPr>
          <w:rFonts w:ascii="TH SarabunPSK" w:eastAsia="Times New Roman" w:hAnsi="TH SarabunPSK" w:cs="TH SarabunPSK" w:hint="cs"/>
          <w:sz w:val="34"/>
          <w:szCs w:val="34"/>
          <w:cs/>
        </w:rPr>
        <w:t>รองลงมา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คือ </w:t>
      </w:r>
      <w:r w:rsidRPr="00A70846">
        <w:rPr>
          <w:rFonts w:ascii="TH SarabunPSK" w:eastAsia="Times New Roman" w:hAnsi="TH SarabunPSK" w:cs="TH SarabunPSK" w:hint="cs"/>
          <w:sz w:val="34"/>
          <w:szCs w:val="34"/>
          <w:cs/>
        </w:rPr>
        <w:t>เจ้าหน้าที่แต่งกายเหมาะสม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(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68" type="#_x0000_t75" style="width:17.25pt;height:17.25pt" o:ole="">
            <v:imagedata r:id="rId5" o:title=""/>
          </v:shape>
          <o:OLEObject Type="Embed" ProgID="Equation.3" ShapeID="_x0000_i1068" DrawAspect="Content" ObjectID="_1711679609" r:id="rId54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=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4.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63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, S.D. = 0.70, 92.6 %)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และข้อที่มีค่าเฉลี่ยต่ำที่สุด คือ</w:t>
      </w:r>
      <w:r w:rsidRPr="00A70846">
        <w:rPr>
          <w:rFonts w:ascii="TH SarabunPSK" w:eastAsia="Times New Roman" w:hAnsi="TH SarabunPSK" w:cs="TH SarabunPSK" w:hint="cs"/>
          <w:color w:val="000000"/>
          <w:sz w:val="34"/>
          <w:szCs w:val="34"/>
          <w:cs/>
        </w:rPr>
        <w:t xml:space="preserve"> </w:t>
      </w:r>
      <w:r w:rsidRPr="00A70846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มี</w:t>
      </w:r>
      <w:r w:rsidRPr="00A70846">
        <w:rPr>
          <w:rFonts w:ascii="TH SarabunPSK" w:eastAsia="Times New Roman" w:hAnsi="TH SarabunPSK" w:cs="TH SarabunPSK" w:hint="cs"/>
          <w:color w:val="000000"/>
          <w:sz w:val="34"/>
          <w:szCs w:val="34"/>
          <w:cs/>
        </w:rPr>
        <w:t>ห้องน้ำห้องส้วมจัดไว้</w:t>
      </w:r>
      <w:r w:rsidRPr="00A70846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สำหรับผู้มารับบริการ</w:t>
      </w:r>
      <w:r w:rsidRPr="00A70846">
        <w:rPr>
          <w:rFonts w:ascii="TH SarabunPSK" w:eastAsia="Times New Roman" w:hAnsi="TH SarabunPSK" w:cs="TH SarabunPSK" w:hint="cs"/>
          <w:color w:val="000000"/>
          <w:sz w:val="34"/>
          <w:szCs w:val="34"/>
          <w:cs/>
        </w:rPr>
        <w:t xml:space="preserve">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(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69" type="#_x0000_t75" style="width:17.25pt;height:17.25pt" o:ole="">
            <v:imagedata r:id="rId5" o:title=""/>
          </v:shape>
          <o:OLEObject Type="Embed" ProgID="Equation.3" ShapeID="_x0000_i1069" DrawAspect="Content" ObjectID="_1711679610" r:id="rId55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=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4.21, S.D. = 0.59, 84.2 %) </w:t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ดังตารางที่ 4.5</w:t>
      </w:r>
    </w:p>
    <w:p w:rsidR="00A70846" w:rsidRPr="00A70846" w:rsidRDefault="00A70846" w:rsidP="00A70846">
      <w:pPr>
        <w:spacing w:after="0" w:line="240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:rsidR="00A70846" w:rsidRPr="00A70846" w:rsidRDefault="00A70846" w:rsidP="00A70846">
      <w:pPr>
        <w:tabs>
          <w:tab w:val="left" w:pos="709"/>
          <w:tab w:val="left" w:pos="851"/>
        </w:tabs>
        <w:spacing w:after="200" w:line="276" w:lineRule="auto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ตารางที่ 4.5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ความพึงพอใจต่อการให้บริการจัดเก็บรายได้ ภาษีโรงเรือน ภาษีที่ดิน(ด้านรายได้หรือภาษี)</w:t>
      </w:r>
    </w:p>
    <w:tbl>
      <w:tblPr>
        <w:tblStyle w:val="1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984"/>
        <w:gridCol w:w="975"/>
        <w:gridCol w:w="758"/>
        <w:gridCol w:w="1547"/>
      </w:tblGrid>
      <w:tr w:rsidR="00A70846" w:rsidRPr="00A70846" w:rsidTr="000B17AF">
        <w:tc>
          <w:tcPr>
            <w:tcW w:w="492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846" w:rsidRPr="00A70846" w:rsidRDefault="00A70846" w:rsidP="00A70846">
            <w:pPr>
              <w:tabs>
                <w:tab w:val="left" w:pos="1080"/>
              </w:tabs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7084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ประเด็น</w:t>
            </w:r>
            <w:r w:rsidRPr="00A708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ความพึงพอใจต่อการให้บริการ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b/>
                <w:bCs/>
                <w:position w:val="-4"/>
                <w:sz w:val="32"/>
                <w:szCs w:val="32"/>
              </w:rPr>
              <w:object w:dxaOrig="260" w:dyaOrig="320">
                <v:shape id="_x0000_i1070" type="#_x0000_t75" style="width:17.25pt;height:17.25pt" o:ole="">
                  <v:imagedata r:id="rId5" o:title=""/>
                </v:shape>
                <o:OLEObject Type="Embed" ProgID="Equation.3" ShapeID="_x0000_i1070" DrawAspect="Content" ObjectID="_1711679611" r:id="rId56"/>
              </w:objec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  <w:r w:rsidRPr="00A7084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08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A70846" w:rsidRPr="00A70846" w:rsidTr="000B17AF">
        <w:tc>
          <w:tcPr>
            <w:tcW w:w="4921" w:type="dxa"/>
            <w:tcBorders>
              <w:top w:val="single" w:sz="4" w:space="0" w:color="auto"/>
            </w:tcBorders>
            <w:hideMark/>
          </w:tcPr>
          <w:p w:rsidR="00A70846" w:rsidRPr="00A70846" w:rsidRDefault="00A70846" w:rsidP="00A70846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70846" w:rsidRPr="00A70846" w:rsidRDefault="00A70846" w:rsidP="00A70846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A70846" w:rsidRPr="00A70846" w:rsidRDefault="00A70846" w:rsidP="00A70846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A70846" w:rsidRPr="00A70846" w:rsidRDefault="00A70846" w:rsidP="00A70846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70846" w:rsidRPr="00A70846" w:rsidTr="000B17AF">
        <w:tc>
          <w:tcPr>
            <w:tcW w:w="4921" w:type="dxa"/>
            <w:hideMark/>
          </w:tcPr>
          <w:p w:rsidR="00A70846" w:rsidRPr="00A70846" w:rsidRDefault="00A70846" w:rsidP="00A70846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มีการประชาสัมพันธ์ขั้นตอนการให้บริการ</w:t>
            </w:r>
          </w:p>
        </w:tc>
        <w:tc>
          <w:tcPr>
            <w:tcW w:w="991" w:type="dxa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4.70**</w:t>
            </w:r>
          </w:p>
        </w:tc>
        <w:tc>
          <w:tcPr>
            <w:tcW w:w="991" w:type="dxa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0.63</w:t>
            </w:r>
          </w:p>
        </w:tc>
        <w:tc>
          <w:tcPr>
            <w:tcW w:w="764" w:type="dxa"/>
            <w:vAlign w:val="center"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94.0</w:t>
            </w:r>
          </w:p>
        </w:tc>
        <w:tc>
          <w:tcPr>
            <w:tcW w:w="1575" w:type="dxa"/>
            <w:hideMark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A70846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พอใจมาก</w:t>
            </w:r>
          </w:p>
        </w:tc>
      </w:tr>
      <w:tr w:rsidR="00A70846" w:rsidRPr="00A70846" w:rsidTr="000B17AF">
        <w:tc>
          <w:tcPr>
            <w:tcW w:w="4921" w:type="dxa"/>
            <w:hideMark/>
          </w:tcPr>
          <w:p w:rsidR="00A70846" w:rsidRPr="00A70846" w:rsidRDefault="00A70846" w:rsidP="00A70846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ขั้นตอนการให้บริการไม่สลับซับซ้อน</w:t>
            </w:r>
          </w:p>
        </w:tc>
        <w:tc>
          <w:tcPr>
            <w:tcW w:w="991" w:type="dxa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4.43</w:t>
            </w:r>
          </w:p>
        </w:tc>
        <w:tc>
          <w:tcPr>
            <w:tcW w:w="991" w:type="dxa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0.66</w:t>
            </w:r>
          </w:p>
        </w:tc>
        <w:tc>
          <w:tcPr>
            <w:tcW w:w="764" w:type="dxa"/>
            <w:vAlign w:val="center"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88.6</w:t>
            </w:r>
          </w:p>
        </w:tc>
        <w:tc>
          <w:tcPr>
            <w:tcW w:w="1575" w:type="dxa"/>
            <w:hideMark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ค่อนข้างพอใจ</w:t>
            </w:r>
          </w:p>
        </w:tc>
      </w:tr>
      <w:tr w:rsidR="00A70846" w:rsidRPr="00A70846" w:rsidTr="000B17AF">
        <w:tc>
          <w:tcPr>
            <w:tcW w:w="4921" w:type="dxa"/>
            <w:hideMark/>
          </w:tcPr>
          <w:p w:rsidR="00A70846" w:rsidRPr="00A70846" w:rsidRDefault="00A70846" w:rsidP="00A70846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มีการจัดคิวให้บริการ</w:t>
            </w:r>
          </w:p>
        </w:tc>
        <w:tc>
          <w:tcPr>
            <w:tcW w:w="991" w:type="dxa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4.40</w:t>
            </w:r>
          </w:p>
        </w:tc>
        <w:tc>
          <w:tcPr>
            <w:tcW w:w="991" w:type="dxa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0.66</w:t>
            </w:r>
          </w:p>
        </w:tc>
        <w:tc>
          <w:tcPr>
            <w:tcW w:w="764" w:type="dxa"/>
            <w:vAlign w:val="center"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88.0</w:t>
            </w:r>
          </w:p>
        </w:tc>
        <w:tc>
          <w:tcPr>
            <w:tcW w:w="1575" w:type="dxa"/>
            <w:hideMark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ค่อนข้างพอใจ</w:t>
            </w:r>
          </w:p>
        </w:tc>
      </w:tr>
      <w:tr w:rsidR="00A70846" w:rsidRPr="00A70846" w:rsidTr="000B17AF">
        <w:tc>
          <w:tcPr>
            <w:tcW w:w="4921" w:type="dxa"/>
            <w:hideMark/>
          </w:tcPr>
          <w:p w:rsidR="00A70846" w:rsidRPr="00A70846" w:rsidRDefault="00A70846" w:rsidP="00A70846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 มีการให้บริการตามคิว</w:t>
            </w:r>
          </w:p>
        </w:tc>
        <w:tc>
          <w:tcPr>
            <w:tcW w:w="991" w:type="dxa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4.61</w:t>
            </w:r>
          </w:p>
        </w:tc>
        <w:tc>
          <w:tcPr>
            <w:tcW w:w="991" w:type="dxa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0.66</w:t>
            </w:r>
          </w:p>
        </w:tc>
        <w:tc>
          <w:tcPr>
            <w:tcW w:w="764" w:type="dxa"/>
            <w:vAlign w:val="center"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92.2</w:t>
            </w:r>
          </w:p>
        </w:tc>
        <w:tc>
          <w:tcPr>
            <w:tcW w:w="1575" w:type="dxa"/>
            <w:hideMark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  <w:cs/>
              </w:rPr>
            </w:pPr>
            <w:r w:rsidRPr="00A70846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พอใจมาก</w:t>
            </w:r>
          </w:p>
        </w:tc>
      </w:tr>
      <w:tr w:rsidR="00A70846" w:rsidRPr="00A70846" w:rsidTr="000B17AF">
        <w:tc>
          <w:tcPr>
            <w:tcW w:w="4921" w:type="dxa"/>
            <w:hideMark/>
          </w:tcPr>
          <w:p w:rsidR="00A70846" w:rsidRPr="00A70846" w:rsidRDefault="00A70846" w:rsidP="00A70846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 การให้บริการเป็นไปตามนัดหมาย</w:t>
            </w:r>
          </w:p>
        </w:tc>
        <w:tc>
          <w:tcPr>
            <w:tcW w:w="991" w:type="dxa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4.29</w:t>
            </w:r>
          </w:p>
        </w:tc>
        <w:tc>
          <w:tcPr>
            <w:tcW w:w="991" w:type="dxa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0.64</w:t>
            </w:r>
          </w:p>
        </w:tc>
        <w:tc>
          <w:tcPr>
            <w:tcW w:w="764" w:type="dxa"/>
            <w:vAlign w:val="center"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85.8</w:t>
            </w:r>
          </w:p>
        </w:tc>
        <w:tc>
          <w:tcPr>
            <w:tcW w:w="1575" w:type="dxa"/>
            <w:hideMark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ค่อนข้างพอใจ</w:t>
            </w:r>
          </w:p>
        </w:tc>
      </w:tr>
      <w:tr w:rsidR="00A70846" w:rsidRPr="00A70846" w:rsidTr="000B17AF">
        <w:tc>
          <w:tcPr>
            <w:tcW w:w="4921" w:type="dxa"/>
            <w:hideMark/>
          </w:tcPr>
          <w:p w:rsidR="00A70846" w:rsidRPr="00A70846" w:rsidRDefault="00A70846" w:rsidP="00A70846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ช่องทางการให้บริการ</w:t>
            </w:r>
          </w:p>
        </w:tc>
        <w:tc>
          <w:tcPr>
            <w:tcW w:w="991" w:type="dxa"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64" w:type="dxa"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70846" w:rsidRPr="00A70846" w:rsidTr="000B17AF">
        <w:tc>
          <w:tcPr>
            <w:tcW w:w="4921" w:type="dxa"/>
            <w:hideMark/>
          </w:tcPr>
          <w:p w:rsidR="00A70846" w:rsidRPr="00A70846" w:rsidRDefault="00A70846" w:rsidP="00A70846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A708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มีการเปิดโอกาสให้เข้าถึงบริการได้หลายช่องทาง</w:t>
            </w:r>
          </w:p>
        </w:tc>
        <w:tc>
          <w:tcPr>
            <w:tcW w:w="991" w:type="dxa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4.58</w:t>
            </w:r>
          </w:p>
        </w:tc>
        <w:tc>
          <w:tcPr>
            <w:tcW w:w="991" w:type="dxa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0.67</w:t>
            </w:r>
          </w:p>
        </w:tc>
        <w:tc>
          <w:tcPr>
            <w:tcW w:w="764" w:type="dxa"/>
            <w:vAlign w:val="center"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91.6</w:t>
            </w:r>
          </w:p>
        </w:tc>
        <w:tc>
          <w:tcPr>
            <w:tcW w:w="1575" w:type="dxa"/>
            <w:hideMark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A70846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พอใจมาก</w:t>
            </w:r>
          </w:p>
        </w:tc>
      </w:tr>
      <w:tr w:rsidR="00A70846" w:rsidRPr="00A70846" w:rsidTr="000B17AF">
        <w:tc>
          <w:tcPr>
            <w:tcW w:w="4921" w:type="dxa"/>
            <w:hideMark/>
          </w:tcPr>
          <w:p w:rsidR="00A70846" w:rsidRPr="00A70846" w:rsidRDefault="00A70846" w:rsidP="00A70846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2. มีการออกหน่วยบริการนอกสำนักงาน </w:t>
            </w:r>
            <w:proofErr w:type="spellStart"/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991" w:type="dxa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4.40</w:t>
            </w:r>
          </w:p>
        </w:tc>
        <w:tc>
          <w:tcPr>
            <w:tcW w:w="991" w:type="dxa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0.69</w:t>
            </w:r>
          </w:p>
        </w:tc>
        <w:tc>
          <w:tcPr>
            <w:tcW w:w="764" w:type="dxa"/>
            <w:vAlign w:val="center"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88.0</w:t>
            </w:r>
          </w:p>
        </w:tc>
        <w:tc>
          <w:tcPr>
            <w:tcW w:w="1575" w:type="dxa"/>
            <w:hideMark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ค่อนข้างพอใจ</w:t>
            </w:r>
          </w:p>
        </w:tc>
      </w:tr>
      <w:tr w:rsidR="00A70846" w:rsidRPr="00A70846" w:rsidTr="000B17AF">
        <w:tc>
          <w:tcPr>
            <w:tcW w:w="4921" w:type="dxa"/>
            <w:hideMark/>
          </w:tcPr>
          <w:p w:rsidR="00A70846" w:rsidRPr="00A70846" w:rsidRDefault="00A70846" w:rsidP="00A70846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การให้บริการนอกสำนักงาน</w:t>
            </w:r>
            <w:proofErr w:type="spellStart"/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.และการให้บริการในสำนักงาน</w:t>
            </w:r>
            <w:proofErr w:type="spellStart"/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มีคุณภาพไม่แตกต่างกัน</w:t>
            </w:r>
          </w:p>
        </w:tc>
        <w:tc>
          <w:tcPr>
            <w:tcW w:w="991" w:type="dxa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4.43</w:t>
            </w:r>
          </w:p>
        </w:tc>
        <w:tc>
          <w:tcPr>
            <w:tcW w:w="991" w:type="dxa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0.66</w:t>
            </w:r>
          </w:p>
        </w:tc>
        <w:tc>
          <w:tcPr>
            <w:tcW w:w="764" w:type="dxa"/>
            <w:vAlign w:val="center"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88.6</w:t>
            </w:r>
          </w:p>
        </w:tc>
        <w:tc>
          <w:tcPr>
            <w:tcW w:w="1575" w:type="dxa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ค่อนข้างพอใจ</w:t>
            </w:r>
          </w:p>
        </w:tc>
      </w:tr>
      <w:tr w:rsidR="00A70846" w:rsidRPr="00A70846" w:rsidTr="000B17AF">
        <w:tc>
          <w:tcPr>
            <w:tcW w:w="4921" w:type="dxa"/>
            <w:hideMark/>
          </w:tcPr>
          <w:p w:rsidR="00A70846" w:rsidRPr="00A70846" w:rsidRDefault="00A70846" w:rsidP="00A70846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เจ้าหน้าที่ผู้ให้บริการ</w:t>
            </w:r>
          </w:p>
        </w:tc>
        <w:tc>
          <w:tcPr>
            <w:tcW w:w="991" w:type="dxa"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64" w:type="dxa"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70846" w:rsidRPr="00A70846" w:rsidTr="000B17AF">
        <w:tc>
          <w:tcPr>
            <w:tcW w:w="4921" w:type="dxa"/>
            <w:hideMark/>
          </w:tcPr>
          <w:p w:rsidR="00A70846" w:rsidRPr="00A70846" w:rsidRDefault="00A70846" w:rsidP="00A70846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A708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เจ้าหน้าที่ผู้ให้บริการแต่งกายเหมาะสม</w:t>
            </w:r>
          </w:p>
        </w:tc>
        <w:tc>
          <w:tcPr>
            <w:tcW w:w="991" w:type="dxa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4.63</w:t>
            </w:r>
          </w:p>
        </w:tc>
        <w:tc>
          <w:tcPr>
            <w:tcW w:w="991" w:type="dxa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0.70</w:t>
            </w:r>
          </w:p>
        </w:tc>
        <w:tc>
          <w:tcPr>
            <w:tcW w:w="764" w:type="dxa"/>
            <w:vAlign w:val="center"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92.6</w:t>
            </w:r>
          </w:p>
        </w:tc>
        <w:tc>
          <w:tcPr>
            <w:tcW w:w="1575" w:type="dxa"/>
            <w:hideMark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A70846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พอใจมาก</w:t>
            </w:r>
          </w:p>
        </w:tc>
      </w:tr>
      <w:tr w:rsidR="00A70846" w:rsidRPr="00A70846" w:rsidTr="000B17AF">
        <w:tc>
          <w:tcPr>
            <w:tcW w:w="4921" w:type="dxa"/>
            <w:hideMark/>
          </w:tcPr>
          <w:p w:rsidR="00A70846" w:rsidRPr="00A70846" w:rsidRDefault="00A70846" w:rsidP="00A70846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เจ้าหน้าที่ผู้ให้บริการมีจำนวนเพียงพอ</w:t>
            </w:r>
          </w:p>
        </w:tc>
        <w:tc>
          <w:tcPr>
            <w:tcW w:w="991" w:type="dxa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4.42</w:t>
            </w:r>
          </w:p>
        </w:tc>
        <w:tc>
          <w:tcPr>
            <w:tcW w:w="991" w:type="dxa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0.69</w:t>
            </w:r>
          </w:p>
        </w:tc>
        <w:tc>
          <w:tcPr>
            <w:tcW w:w="764" w:type="dxa"/>
            <w:vAlign w:val="center"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88.4</w:t>
            </w:r>
          </w:p>
        </w:tc>
        <w:tc>
          <w:tcPr>
            <w:tcW w:w="1575" w:type="dxa"/>
            <w:hideMark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ค่อนข้างพอใจ</w:t>
            </w:r>
          </w:p>
        </w:tc>
      </w:tr>
      <w:tr w:rsidR="00A70846" w:rsidRPr="00A70846" w:rsidTr="000B17AF">
        <w:tc>
          <w:tcPr>
            <w:tcW w:w="4921" w:type="dxa"/>
            <w:hideMark/>
          </w:tcPr>
          <w:p w:rsidR="00A70846" w:rsidRPr="00A70846" w:rsidRDefault="00A70846" w:rsidP="00A70846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3. เจ้าหน้าที่ให้บริการด้วยความเต็มใจ </w:t>
            </w:r>
          </w:p>
        </w:tc>
        <w:tc>
          <w:tcPr>
            <w:tcW w:w="991" w:type="dxa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4.35</w:t>
            </w:r>
          </w:p>
        </w:tc>
        <w:tc>
          <w:tcPr>
            <w:tcW w:w="991" w:type="dxa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0.68</w:t>
            </w:r>
          </w:p>
        </w:tc>
        <w:tc>
          <w:tcPr>
            <w:tcW w:w="764" w:type="dxa"/>
            <w:vAlign w:val="center"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87.0</w:t>
            </w:r>
          </w:p>
        </w:tc>
        <w:tc>
          <w:tcPr>
            <w:tcW w:w="1575" w:type="dxa"/>
            <w:hideMark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ค่อนข้างพอใจ</w:t>
            </w:r>
          </w:p>
        </w:tc>
      </w:tr>
      <w:tr w:rsidR="00A70846" w:rsidRPr="00A70846" w:rsidTr="000B17AF">
        <w:tc>
          <w:tcPr>
            <w:tcW w:w="4921" w:type="dxa"/>
            <w:hideMark/>
          </w:tcPr>
          <w:p w:rsidR="00A70846" w:rsidRPr="00A70846" w:rsidRDefault="00A70846" w:rsidP="00A70846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 เจ้าหน้าที่ผู้ให้บริการมีความตรงต่อเวลา</w:t>
            </w:r>
          </w:p>
        </w:tc>
        <w:tc>
          <w:tcPr>
            <w:tcW w:w="991" w:type="dxa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4.56</w:t>
            </w:r>
          </w:p>
        </w:tc>
        <w:tc>
          <w:tcPr>
            <w:tcW w:w="991" w:type="dxa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0.69</w:t>
            </w:r>
          </w:p>
        </w:tc>
        <w:tc>
          <w:tcPr>
            <w:tcW w:w="764" w:type="dxa"/>
            <w:vAlign w:val="center"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91.2</w:t>
            </w:r>
          </w:p>
        </w:tc>
        <w:tc>
          <w:tcPr>
            <w:tcW w:w="1575" w:type="dxa"/>
            <w:hideMark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A70846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พอใจมาก</w:t>
            </w:r>
          </w:p>
        </w:tc>
      </w:tr>
      <w:tr w:rsidR="00A70846" w:rsidRPr="00A70846" w:rsidTr="000B17AF">
        <w:trPr>
          <w:trHeight w:val="525"/>
        </w:trPr>
        <w:tc>
          <w:tcPr>
            <w:tcW w:w="4921" w:type="dxa"/>
            <w:tcBorders>
              <w:bottom w:val="nil"/>
            </w:tcBorders>
            <w:hideMark/>
          </w:tcPr>
          <w:p w:rsidR="00A70846" w:rsidRPr="00A70846" w:rsidRDefault="00A70846" w:rsidP="00A70846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 เจ้าหน้าที่ผู้ให้บริการ มีความรู้ในงานที่รับผิดชอบ</w:t>
            </w:r>
          </w:p>
        </w:tc>
        <w:tc>
          <w:tcPr>
            <w:tcW w:w="991" w:type="dxa"/>
            <w:tcBorders>
              <w:bottom w:val="nil"/>
            </w:tcBorders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4.34</w:t>
            </w:r>
          </w:p>
        </w:tc>
        <w:tc>
          <w:tcPr>
            <w:tcW w:w="991" w:type="dxa"/>
            <w:tcBorders>
              <w:bottom w:val="nil"/>
            </w:tcBorders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0.67</w:t>
            </w:r>
          </w:p>
        </w:tc>
        <w:tc>
          <w:tcPr>
            <w:tcW w:w="764" w:type="dxa"/>
            <w:tcBorders>
              <w:bottom w:val="nil"/>
            </w:tcBorders>
            <w:vAlign w:val="center"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86.8</w:t>
            </w:r>
          </w:p>
        </w:tc>
        <w:tc>
          <w:tcPr>
            <w:tcW w:w="1575" w:type="dxa"/>
            <w:tcBorders>
              <w:bottom w:val="nil"/>
            </w:tcBorders>
            <w:hideMark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ค่อนข้างพอใจ</w:t>
            </w:r>
          </w:p>
          <w:p w:rsidR="00A70846" w:rsidRPr="00A70846" w:rsidRDefault="00A70846" w:rsidP="00A70846">
            <w:pPr>
              <w:spacing w:line="276" w:lineRule="auto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</w:p>
        </w:tc>
      </w:tr>
      <w:tr w:rsidR="00A70846" w:rsidRPr="00A70846" w:rsidTr="000B17AF">
        <w:trPr>
          <w:trHeight w:val="375"/>
        </w:trPr>
        <w:tc>
          <w:tcPr>
            <w:tcW w:w="9242" w:type="dxa"/>
            <w:gridSpan w:val="5"/>
            <w:tcBorders>
              <w:top w:val="nil"/>
              <w:bottom w:val="single" w:sz="4" w:space="0" w:color="auto"/>
            </w:tcBorders>
          </w:tcPr>
          <w:p w:rsidR="00A70846" w:rsidRPr="00A70846" w:rsidRDefault="00A70846" w:rsidP="00A7084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0846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ตารางที่ 4.5</w:t>
            </w:r>
            <w:r w:rsidRPr="00A708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A70846" w:rsidRPr="00A70846" w:rsidTr="000B17AF">
        <w:trPr>
          <w:trHeight w:val="375"/>
        </w:trPr>
        <w:tc>
          <w:tcPr>
            <w:tcW w:w="4921" w:type="dxa"/>
            <w:tcBorders>
              <w:bottom w:val="single" w:sz="4" w:space="0" w:color="auto"/>
            </w:tcBorders>
            <w:hideMark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084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lastRenderedPageBreak/>
              <w:t>ประเด็น</w:t>
            </w:r>
            <w:r w:rsidRPr="00A7084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ความพึงพอใจต่อการให้บริการ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b/>
                <w:bCs/>
                <w:position w:val="-4"/>
                <w:sz w:val="32"/>
                <w:szCs w:val="32"/>
              </w:rPr>
              <w:object w:dxaOrig="260" w:dyaOrig="320">
                <v:shape id="_x0000_i1071" type="#_x0000_t75" style="width:17.25pt;height:17.25pt" o:ole="">
                  <v:imagedata r:id="rId5" o:title=""/>
                </v:shape>
                <o:OLEObject Type="Embed" ProgID="Equation.3" ShapeID="_x0000_i1071" DrawAspect="Content" ObjectID="_1711679612" r:id="rId57"/>
              </w:objec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  <w:r w:rsidRPr="00A7084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08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A70846" w:rsidRPr="00A70846" w:rsidTr="000B17AF">
        <w:trPr>
          <w:trHeight w:val="585"/>
        </w:trPr>
        <w:tc>
          <w:tcPr>
            <w:tcW w:w="4921" w:type="dxa"/>
            <w:tcBorders>
              <w:top w:val="single" w:sz="4" w:space="0" w:color="auto"/>
            </w:tcBorders>
          </w:tcPr>
          <w:p w:rsidR="00A70846" w:rsidRPr="00A70846" w:rsidRDefault="00A70846" w:rsidP="00A70846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สิ่งอำนวยความสะดวก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70846" w:rsidRPr="00A70846" w:rsidTr="000B17AF">
        <w:tc>
          <w:tcPr>
            <w:tcW w:w="4921" w:type="dxa"/>
            <w:hideMark/>
          </w:tcPr>
          <w:p w:rsidR="00A70846" w:rsidRPr="00A70846" w:rsidRDefault="00A70846" w:rsidP="00A70846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A708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มีบริเวณไว้สำหรับจอดยานพาหนะผู้มารับบริการ</w:t>
            </w:r>
          </w:p>
        </w:tc>
        <w:tc>
          <w:tcPr>
            <w:tcW w:w="991" w:type="dxa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4.61</w:t>
            </w:r>
          </w:p>
        </w:tc>
        <w:tc>
          <w:tcPr>
            <w:tcW w:w="991" w:type="dxa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0.67</w:t>
            </w:r>
          </w:p>
        </w:tc>
        <w:tc>
          <w:tcPr>
            <w:tcW w:w="764" w:type="dxa"/>
            <w:vAlign w:val="center"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92.2</w:t>
            </w:r>
          </w:p>
        </w:tc>
        <w:tc>
          <w:tcPr>
            <w:tcW w:w="1575" w:type="dxa"/>
            <w:hideMark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A70846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พอใจมาก</w:t>
            </w:r>
          </w:p>
        </w:tc>
      </w:tr>
      <w:tr w:rsidR="00A70846" w:rsidRPr="00A70846" w:rsidTr="000B17AF">
        <w:tc>
          <w:tcPr>
            <w:tcW w:w="4921" w:type="dxa"/>
            <w:hideMark/>
          </w:tcPr>
          <w:p w:rsidR="00A70846" w:rsidRPr="00A70846" w:rsidRDefault="00A70846" w:rsidP="00A70846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มีการจัดเก้าอี้หรือม้านั่ง ไว้สำหรับผู้มารับบริการ</w:t>
            </w:r>
          </w:p>
        </w:tc>
        <w:tc>
          <w:tcPr>
            <w:tcW w:w="991" w:type="dxa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4.29</w:t>
            </w:r>
          </w:p>
        </w:tc>
        <w:tc>
          <w:tcPr>
            <w:tcW w:w="991" w:type="dxa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0.63</w:t>
            </w:r>
          </w:p>
        </w:tc>
        <w:tc>
          <w:tcPr>
            <w:tcW w:w="764" w:type="dxa"/>
            <w:vAlign w:val="center"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85.8</w:t>
            </w:r>
          </w:p>
        </w:tc>
        <w:tc>
          <w:tcPr>
            <w:tcW w:w="1575" w:type="dxa"/>
            <w:hideMark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ค่อนข้างพอใจ</w:t>
            </w:r>
          </w:p>
        </w:tc>
      </w:tr>
      <w:tr w:rsidR="00A70846" w:rsidRPr="00A70846" w:rsidTr="000B17AF">
        <w:tc>
          <w:tcPr>
            <w:tcW w:w="4921" w:type="dxa"/>
            <w:hideMark/>
          </w:tcPr>
          <w:p w:rsidR="00A70846" w:rsidRPr="00A70846" w:rsidRDefault="00A70846" w:rsidP="00A70846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มีการติดตั้งพัดลมหรือ</w:t>
            </w:r>
            <w:proofErr w:type="spellStart"/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แอร์</w:t>
            </w:r>
            <w:proofErr w:type="spellEnd"/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ไว้ในจุดบริการ</w:t>
            </w:r>
          </w:p>
        </w:tc>
        <w:tc>
          <w:tcPr>
            <w:tcW w:w="991" w:type="dxa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4.56</w:t>
            </w:r>
          </w:p>
        </w:tc>
        <w:tc>
          <w:tcPr>
            <w:tcW w:w="991" w:type="dxa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0.64</w:t>
            </w:r>
          </w:p>
        </w:tc>
        <w:tc>
          <w:tcPr>
            <w:tcW w:w="764" w:type="dxa"/>
            <w:vAlign w:val="center"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91.2</w:t>
            </w:r>
          </w:p>
        </w:tc>
        <w:tc>
          <w:tcPr>
            <w:tcW w:w="1575" w:type="dxa"/>
            <w:hideMark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A70846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พอใจมาก</w:t>
            </w:r>
          </w:p>
        </w:tc>
      </w:tr>
      <w:tr w:rsidR="00A70846" w:rsidRPr="00A70846" w:rsidTr="000B17AF">
        <w:tc>
          <w:tcPr>
            <w:tcW w:w="4921" w:type="dxa"/>
            <w:hideMark/>
          </w:tcPr>
          <w:p w:rsidR="00A70846" w:rsidRPr="00A70846" w:rsidRDefault="00A70846" w:rsidP="00A70846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 มีการบริการน้ำดื่มสำหรับผู้มารับบริการ</w:t>
            </w:r>
          </w:p>
        </w:tc>
        <w:tc>
          <w:tcPr>
            <w:tcW w:w="991" w:type="dxa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  <w:cs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4.54</w:t>
            </w:r>
          </w:p>
        </w:tc>
        <w:tc>
          <w:tcPr>
            <w:tcW w:w="991" w:type="dxa"/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0.66</w:t>
            </w:r>
          </w:p>
        </w:tc>
        <w:tc>
          <w:tcPr>
            <w:tcW w:w="764" w:type="dxa"/>
            <w:vAlign w:val="center"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90.8</w:t>
            </w:r>
          </w:p>
        </w:tc>
        <w:tc>
          <w:tcPr>
            <w:tcW w:w="1575" w:type="dxa"/>
            <w:hideMark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A70846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พอใจมาก</w:t>
            </w:r>
          </w:p>
        </w:tc>
      </w:tr>
      <w:tr w:rsidR="00A70846" w:rsidRPr="00A70846" w:rsidTr="000B17AF">
        <w:tc>
          <w:tcPr>
            <w:tcW w:w="4921" w:type="dxa"/>
            <w:tcBorders>
              <w:bottom w:val="single" w:sz="4" w:space="0" w:color="auto"/>
            </w:tcBorders>
            <w:hideMark/>
          </w:tcPr>
          <w:p w:rsidR="00A70846" w:rsidRPr="00A70846" w:rsidRDefault="00A70846" w:rsidP="00A70846">
            <w:pPr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 มีห้องน้ำหรือห้องส้วมไว้สำหรับผู้มารับบริการ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4.21</w:t>
            </w: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*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 w:hint="cs"/>
                <w:color w:val="000000"/>
                <w:sz w:val="34"/>
                <w:szCs w:val="34"/>
                <w:cs/>
              </w:rPr>
              <w:t>0.59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84.2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hideMark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A70846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ค่อนข้างพอใจ</w:t>
            </w:r>
          </w:p>
        </w:tc>
      </w:tr>
      <w:tr w:rsidR="00A70846" w:rsidRPr="00A70846" w:rsidTr="000B17AF">
        <w:tc>
          <w:tcPr>
            <w:tcW w:w="492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4.46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846" w:rsidRPr="00A70846" w:rsidRDefault="00A70846" w:rsidP="00A7084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0.66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89.2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0846" w:rsidRPr="00A70846" w:rsidRDefault="00A70846" w:rsidP="00A70846">
            <w:pPr>
              <w:spacing w:line="276" w:lineRule="auto"/>
              <w:jc w:val="center"/>
              <w:rPr>
                <w:rFonts w:ascii="Times New Roman" w:eastAsia="Times New Roman" w:hAnsi="Times New Roman" w:cs="Angsana New"/>
                <w:b/>
                <w:bCs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ค่อนข้างพอใจ</w:t>
            </w:r>
          </w:p>
        </w:tc>
      </w:tr>
    </w:tbl>
    <w:p w:rsidR="00A70846" w:rsidRPr="00A70846" w:rsidRDefault="00A70846" w:rsidP="00A70846">
      <w:pPr>
        <w:tabs>
          <w:tab w:val="left" w:pos="1080"/>
        </w:tabs>
        <w:spacing w:after="0" w:line="276" w:lineRule="auto"/>
        <w:rPr>
          <w:rFonts w:ascii="TH SarabunPSK" w:eastAsia="Calibri" w:hAnsi="TH SarabunPSK" w:cs="TH SarabunPSK"/>
          <w:spacing w:val="-4"/>
          <w:sz w:val="34"/>
          <w:szCs w:val="34"/>
        </w:rPr>
      </w:pPr>
      <w:r w:rsidRPr="00A70846">
        <w:rPr>
          <w:rFonts w:ascii="TH SarabunPSK" w:eastAsia="Calibri" w:hAnsi="TH SarabunPSK" w:cs="TH SarabunPSK"/>
          <w:spacing w:val="-4"/>
          <w:sz w:val="34"/>
          <w:szCs w:val="34"/>
        </w:rPr>
        <w:tab/>
      </w:r>
    </w:p>
    <w:p w:rsidR="00A70846" w:rsidRPr="00A70846" w:rsidRDefault="00A70846" w:rsidP="00A70846">
      <w:pPr>
        <w:tabs>
          <w:tab w:val="left" w:pos="1080"/>
        </w:tabs>
        <w:spacing w:after="0" w:line="276" w:lineRule="auto"/>
        <w:rPr>
          <w:rFonts w:ascii="TH SarabunPSK" w:eastAsia="Times New Roman" w:hAnsi="TH SarabunPSK" w:cs="TH SarabunPSK"/>
          <w:b/>
          <w:bCs/>
          <w:spacing w:val="-4"/>
          <w:sz w:val="34"/>
          <w:szCs w:val="34"/>
        </w:rPr>
      </w:pPr>
      <w:r w:rsidRPr="00A70846">
        <w:rPr>
          <w:rFonts w:ascii="TH SarabunPSK" w:eastAsia="Calibri" w:hAnsi="TH SarabunPSK" w:cs="TH SarabunPSK"/>
          <w:spacing w:val="-4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b/>
          <w:bCs/>
          <w:spacing w:val="-4"/>
          <w:sz w:val="34"/>
          <w:szCs w:val="34"/>
        </w:rPr>
        <w:t>4.3.4</w:t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 ความพึงพอใจต่อการบริการรับเรื่องราวร้องทุกข์ หรือการให้บริการข้อมูลข่าวสาร</w:t>
      </w:r>
    </w:p>
    <w:p w:rsidR="00A70846" w:rsidRPr="00A70846" w:rsidRDefault="00A70846" w:rsidP="00A70846">
      <w:pPr>
        <w:spacing w:after="0" w:line="240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  <w:t xml:space="preserve">  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ความพึงพอใจต่อการบริการรับเรื่องราวร้องทุกข์ หรือการให้บริการข้อมูลข่าวสาร</w:t>
      </w:r>
      <w:r w:rsidRPr="00A70846">
        <w:rPr>
          <w:rFonts w:ascii="TH SarabunPSK" w:eastAsia="Calibri" w:hAnsi="TH SarabunPSK" w:cs="TH SarabunPSK"/>
          <w:spacing w:val="-4"/>
          <w:sz w:val="34"/>
          <w:szCs w:val="34"/>
          <w:cs/>
        </w:rPr>
        <w:t>โดยเฉลี่ย มีความพึงพอใจ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อยู่ในระดับ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ค่อนข้าง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พอใจ (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72" type="#_x0000_t75" style="width:17.25pt;height:17.25pt" o:ole="">
            <v:imagedata r:id="rId5" o:title=""/>
          </v:shape>
          <o:OLEObject Type="Embed" ProgID="Equation.3" ShapeID="_x0000_i1072" DrawAspect="Content" ObjectID="_1711679613" r:id="rId58"/>
        </w:object>
      </w:r>
      <w:r w:rsidRPr="00A70846">
        <w:rPr>
          <w:rFonts w:ascii="TH SarabunPSK" w:eastAsia="Calibri" w:hAnsi="TH SarabunPSK" w:cs="TH SarabunPSK"/>
          <w:sz w:val="34"/>
          <w:szCs w:val="34"/>
        </w:rPr>
        <w:t>= 4.44,</w:t>
      </w:r>
      <w:r w:rsidRPr="00A70846">
        <w:rPr>
          <w:rFonts w:ascii="TH SarabunPSK" w:eastAsia="Calibri" w:hAnsi="TH SarabunPSK" w:cs="TH SarabunPSK"/>
          <w:spacing w:val="-4"/>
          <w:sz w:val="34"/>
          <w:szCs w:val="34"/>
        </w:rPr>
        <w:t xml:space="preserve"> S.D. = 0.67, 88.8 %</w:t>
      </w:r>
      <w:r w:rsidRPr="00A70846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>)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เมื่อพิจารณารายข้อ</w:t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พบว่า ข้อที่มีค่าเฉลี่ยสูงสุด คือ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มีการประชาสัมพันธ์ขั้นตอนการให้บริการ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(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73" type="#_x0000_t75" style="width:17.25pt;height:17.25pt" o:ole="">
            <v:imagedata r:id="rId5" o:title=""/>
          </v:shape>
          <o:OLEObject Type="Embed" ProgID="Equation.3" ShapeID="_x0000_i1073" DrawAspect="Content" ObjectID="_1711679614" r:id="rId59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=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4.71, S.D. = 0.66, 94.2 %)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รองลงมา คือ </w:t>
      </w:r>
      <w:r w:rsidRPr="00A70846">
        <w:rPr>
          <w:rFonts w:ascii="TH SarabunPSK" w:eastAsia="Calibri" w:hAnsi="TH SarabunPSK" w:cs="TH SarabunPSK" w:hint="cs"/>
          <w:color w:val="000000"/>
          <w:sz w:val="34"/>
          <w:szCs w:val="34"/>
          <w:cs/>
        </w:rPr>
        <w:t>มีการจัดบริเวณไว้สำหรับจอดยานพาหนะของผู้มารับบริการ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(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74" type="#_x0000_t75" style="width:17.25pt;height:17.25pt" o:ole="">
            <v:imagedata r:id="rId5" o:title=""/>
          </v:shape>
          <o:OLEObject Type="Embed" ProgID="Equation.3" ShapeID="_x0000_i1074" DrawAspect="Content" ObjectID="_1711679615" r:id="rId60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=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4.64, S.D. = 0.67,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92.8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%) </w:t>
      </w:r>
      <w:r w:rsidRPr="00A70846">
        <w:rPr>
          <w:rFonts w:ascii="TH SarabunPSK" w:eastAsia="Times New Roman" w:hAnsi="TH SarabunPSK" w:cs="TH SarabunPSK" w:hint="cs"/>
          <w:color w:val="000000"/>
          <w:sz w:val="34"/>
          <w:szCs w:val="34"/>
          <w:cs/>
        </w:rPr>
        <w:t>และข้อที่มีค่าเฉลี่ยต่ำที่สุด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คือ</w:t>
      </w:r>
      <w:r w:rsidRPr="00A70846">
        <w:rPr>
          <w:rFonts w:ascii="TH SarabunPSK" w:eastAsia="Times New Roman" w:hAnsi="TH SarabunPSK" w:cs="TH SarabunPSK" w:hint="cs"/>
          <w:color w:val="000000"/>
          <w:sz w:val="34"/>
          <w:szCs w:val="34"/>
          <w:cs/>
        </w:rPr>
        <w:t xml:space="preserve"> </w:t>
      </w:r>
      <w:r w:rsidRPr="00A70846">
        <w:rPr>
          <w:rFonts w:ascii="TH SarabunPSK" w:eastAsia="Calibri" w:hAnsi="TH SarabunPSK" w:cs="TH SarabunPSK" w:hint="cs"/>
          <w:color w:val="000000"/>
          <w:sz w:val="34"/>
          <w:szCs w:val="34"/>
          <w:cs/>
        </w:rPr>
        <w:t xml:space="preserve">มีห้องน้ำหรือห้องส้วมไว้สำหรับผู้มารับบริการ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(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75" type="#_x0000_t75" style="width:17.25pt;height:17.25pt" o:ole="">
            <v:imagedata r:id="rId5" o:title=""/>
          </v:shape>
          <o:OLEObject Type="Embed" ProgID="Equation.3" ShapeID="_x0000_i1075" DrawAspect="Content" ObjectID="_1711679616" r:id="rId61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= 4.26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, S.D. = 0.63, 85.2 %) </w:t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ดังตารางที่ 4.6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</w:p>
    <w:p w:rsidR="00A70846" w:rsidRPr="00A70846" w:rsidRDefault="00A70846" w:rsidP="00A70846">
      <w:pPr>
        <w:tabs>
          <w:tab w:val="left" w:pos="709"/>
          <w:tab w:val="left" w:pos="851"/>
        </w:tabs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70846" w:rsidRPr="00A70846" w:rsidRDefault="00A70846" w:rsidP="00A70846">
      <w:pPr>
        <w:tabs>
          <w:tab w:val="left" w:pos="709"/>
          <w:tab w:val="left" w:pos="851"/>
        </w:tabs>
        <w:spacing w:after="0" w:line="240" w:lineRule="auto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ตารางที่ 4.6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ความพึงพอใจต่อการบริการรับเรื่องราวร้องทุกข์ หรือการให้บริการข้อมูลข่าวสาร</w:t>
      </w:r>
    </w:p>
    <w:p w:rsidR="00A70846" w:rsidRPr="00A70846" w:rsidRDefault="00A70846" w:rsidP="00A70846">
      <w:pPr>
        <w:tabs>
          <w:tab w:val="left" w:pos="709"/>
          <w:tab w:val="left" w:pos="851"/>
        </w:tabs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942"/>
        <w:gridCol w:w="749"/>
        <w:gridCol w:w="884"/>
        <w:gridCol w:w="1546"/>
      </w:tblGrid>
      <w:tr w:rsidR="00A70846" w:rsidRPr="00A70846" w:rsidTr="000B17AF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846" w:rsidRPr="00A70846" w:rsidRDefault="00A70846" w:rsidP="00A70846">
            <w:pPr>
              <w:tabs>
                <w:tab w:val="left" w:pos="108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A708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  <w:r w:rsidRPr="00A708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ความพึงพอใจต่อการ</w:t>
            </w:r>
            <w:r w:rsidRPr="00A708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</w:t>
            </w:r>
            <w:r w:rsidRPr="00A708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Times New Roman" w:hAnsi="TH SarabunPSK" w:cs="TH SarabunPSK"/>
                <w:b/>
                <w:bCs/>
                <w:position w:val="-4"/>
                <w:sz w:val="32"/>
                <w:szCs w:val="32"/>
              </w:rPr>
              <w:object w:dxaOrig="260" w:dyaOrig="320">
                <v:shape id="_x0000_i1076" type="#_x0000_t75" style="width:17.25pt;height:17.25pt" o:ole="">
                  <v:imagedata r:id="rId5" o:title=""/>
                </v:shape>
                <o:OLEObject Type="Embed" ProgID="Equation.3" ShapeID="_x0000_i1076" DrawAspect="Content" ObjectID="_1711679617" r:id="rId62"/>
              </w:objec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  <w:r w:rsidRPr="00A7084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08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A70846" w:rsidRPr="00A70846" w:rsidTr="000B17AF">
        <w:tc>
          <w:tcPr>
            <w:tcW w:w="5070" w:type="dxa"/>
            <w:tcBorders>
              <w:top w:val="single" w:sz="4" w:space="0" w:color="auto"/>
            </w:tcBorders>
            <w:hideMark/>
          </w:tcPr>
          <w:p w:rsidR="00A70846" w:rsidRPr="00A70846" w:rsidRDefault="00A70846" w:rsidP="00A7084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A70846" w:rsidRPr="00A70846" w:rsidRDefault="00A70846" w:rsidP="00A708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</w:tcPr>
          <w:p w:rsidR="00A70846" w:rsidRPr="00A70846" w:rsidRDefault="00A70846" w:rsidP="00A708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A70846" w:rsidRPr="00A70846" w:rsidRDefault="00A70846" w:rsidP="00A708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A70846" w:rsidRPr="00A70846" w:rsidRDefault="00A70846" w:rsidP="00A708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70846" w:rsidRPr="00A70846" w:rsidTr="000B17AF">
        <w:tc>
          <w:tcPr>
            <w:tcW w:w="5070" w:type="dxa"/>
            <w:hideMark/>
          </w:tcPr>
          <w:p w:rsidR="00A70846" w:rsidRPr="00A70846" w:rsidRDefault="00A70846" w:rsidP="00A70846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1. มีการประชาสัมพันธ์ขั้นตอนการให้บริการ</w:t>
            </w:r>
          </w:p>
        </w:tc>
        <w:tc>
          <w:tcPr>
            <w:tcW w:w="947" w:type="dxa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4.71**</w:t>
            </w:r>
          </w:p>
        </w:tc>
        <w:tc>
          <w:tcPr>
            <w:tcW w:w="754" w:type="dxa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0.66</w:t>
            </w:r>
          </w:p>
        </w:tc>
        <w:tc>
          <w:tcPr>
            <w:tcW w:w="895" w:type="dxa"/>
            <w:vAlign w:val="center"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94.2</w:t>
            </w:r>
          </w:p>
        </w:tc>
        <w:tc>
          <w:tcPr>
            <w:tcW w:w="1576" w:type="dxa"/>
            <w:hideMark/>
          </w:tcPr>
          <w:p w:rsidR="00A70846" w:rsidRPr="00A70846" w:rsidRDefault="00A70846" w:rsidP="00A70846">
            <w:pPr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พอใจ</w:t>
            </w: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A70846" w:rsidRPr="00A70846" w:rsidTr="000B17AF">
        <w:tc>
          <w:tcPr>
            <w:tcW w:w="5070" w:type="dxa"/>
            <w:hideMark/>
          </w:tcPr>
          <w:p w:rsidR="00A70846" w:rsidRPr="00A70846" w:rsidRDefault="00A70846" w:rsidP="00A70846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2. ขั้นตอนการให้บริการไม่สลับซับซ้อน</w:t>
            </w:r>
          </w:p>
        </w:tc>
        <w:tc>
          <w:tcPr>
            <w:tcW w:w="947" w:type="dxa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4.31</w:t>
            </w:r>
          </w:p>
        </w:tc>
        <w:tc>
          <w:tcPr>
            <w:tcW w:w="754" w:type="dxa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0.67</w:t>
            </w:r>
          </w:p>
        </w:tc>
        <w:tc>
          <w:tcPr>
            <w:tcW w:w="895" w:type="dxa"/>
            <w:vAlign w:val="center"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86.2</w:t>
            </w:r>
          </w:p>
        </w:tc>
        <w:tc>
          <w:tcPr>
            <w:tcW w:w="1576" w:type="dxa"/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ค่อนข้างพอใจ</w:t>
            </w:r>
          </w:p>
        </w:tc>
      </w:tr>
      <w:tr w:rsidR="00A70846" w:rsidRPr="00A70846" w:rsidTr="000B17AF">
        <w:tc>
          <w:tcPr>
            <w:tcW w:w="5070" w:type="dxa"/>
            <w:hideMark/>
          </w:tcPr>
          <w:p w:rsidR="00A70846" w:rsidRPr="00A70846" w:rsidRDefault="00A70846" w:rsidP="00A70846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3. มีการจัดคิวให้บริการ</w:t>
            </w:r>
          </w:p>
        </w:tc>
        <w:tc>
          <w:tcPr>
            <w:tcW w:w="947" w:type="dxa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4.39</w:t>
            </w:r>
          </w:p>
        </w:tc>
        <w:tc>
          <w:tcPr>
            <w:tcW w:w="754" w:type="dxa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0.68</w:t>
            </w:r>
          </w:p>
        </w:tc>
        <w:tc>
          <w:tcPr>
            <w:tcW w:w="895" w:type="dxa"/>
            <w:vAlign w:val="center"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87.8</w:t>
            </w:r>
          </w:p>
        </w:tc>
        <w:tc>
          <w:tcPr>
            <w:tcW w:w="1576" w:type="dxa"/>
            <w:hideMark/>
          </w:tcPr>
          <w:p w:rsidR="00A70846" w:rsidRPr="00A70846" w:rsidRDefault="00A70846" w:rsidP="00A70846">
            <w:pPr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ค่อนข้างพอใจ</w:t>
            </w:r>
          </w:p>
        </w:tc>
      </w:tr>
      <w:tr w:rsidR="00A70846" w:rsidRPr="00A70846" w:rsidTr="000B17AF">
        <w:tc>
          <w:tcPr>
            <w:tcW w:w="5070" w:type="dxa"/>
            <w:hideMark/>
          </w:tcPr>
          <w:p w:rsidR="00A70846" w:rsidRPr="00A70846" w:rsidRDefault="00A70846" w:rsidP="00A70846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4. มีการให้บริการตามคิว</w:t>
            </w:r>
          </w:p>
        </w:tc>
        <w:tc>
          <w:tcPr>
            <w:tcW w:w="947" w:type="dxa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4.59</w:t>
            </w:r>
          </w:p>
        </w:tc>
        <w:tc>
          <w:tcPr>
            <w:tcW w:w="754" w:type="dxa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0.67</w:t>
            </w:r>
          </w:p>
        </w:tc>
        <w:tc>
          <w:tcPr>
            <w:tcW w:w="895" w:type="dxa"/>
            <w:vAlign w:val="center"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91.8</w:t>
            </w:r>
          </w:p>
        </w:tc>
        <w:tc>
          <w:tcPr>
            <w:tcW w:w="1576" w:type="dxa"/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พอใจ</w:t>
            </w: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A70846" w:rsidRPr="00A70846" w:rsidTr="000B17AF">
        <w:tc>
          <w:tcPr>
            <w:tcW w:w="5070" w:type="dxa"/>
            <w:hideMark/>
          </w:tcPr>
          <w:p w:rsidR="00A70846" w:rsidRPr="00A70846" w:rsidRDefault="00A70846" w:rsidP="00A7084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5. การให้บริการเป็นไปตามนัดหมาย</w:t>
            </w:r>
          </w:p>
        </w:tc>
        <w:tc>
          <w:tcPr>
            <w:tcW w:w="947" w:type="dxa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4.33</w:t>
            </w:r>
          </w:p>
        </w:tc>
        <w:tc>
          <w:tcPr>
            <w:tcW w:w="754" w:type="dxa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0.67</w:t>
            </w:r>
          </w:p>
        </w:tc>
        <w:tc>
          <w:tcPr>
            <w:tcW w:w="895" w:type="dxa"/>
            <w:vAlign w:val="center"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86.6</w:t>
            </w:r>
          </w:p>
        </w:tc>
        <w:tc>
          <w:tcPr>
            <w:tcW w:w="1576" w:type="dxa"/>
            <w:hideMark/>
          </w:tcPr>
          <w:p w:rsidR="00A70846" w:rsidRPr="00A70846" w:rsidRDefault="00A70846" w:rsidP="00A70846">
            <w:pPr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ค่อนข้างพอใจ</w:t>
            </w:r>
          </w:p>
        </w:tc>
      </w:tr>
      <w:tr w:rsidR="00A70846" w:rsidRPr="00A70846" w:rsidTr="000B17AF">
        <w:tc>
          <w:tcPr>
            <w:tcW w:w="5070" w:type="dxa"/>
            <w:hideMark/>
          </w:tcPr>
          <w:p w:rsidR="00A70846" w:rsidRPr="00A70846" w:rsidRDefault="00A70846" w:rsidP="00A7084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ช่องทางการให้บริการ</w:t>
            </w:r>
          </w:p>
        </w:tc>
        <w:tc>
          <w:tcPr>
            <w:tcW w:w="947" w:type="dxa"/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4" w:type="dxa"/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70846" w:rsidRPr="00A70846" w:rsidTr="000B17AF">
        <w:tc>
          <w:tcPr>
            <w:tcW w:w="5070" w:type="dxa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ind w:right="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A70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มีการเปิดโอกาสให้เข้าถึงบริการได้หลายช่องทาง</w:t>
            </w:r>
          </w:p>
        </w:tc>
        <w:tc>
          <w:tcPr>
            <w:tcW w:w="947" w:type="dxa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4.44</w:t>
            </w:r>
          </w:p>
        </w:tc>
        <w:tc>
          <w:tcPr>
            <w:tcW w:w="754" w:type="dxa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0.71</w:t>
            </w:r>
          </w:p>
        </w:tc>
        <w:tc>
          <w:tcPr>
            <w:tcW w:w="895" w:type="dxa"/>
            <w:vAlign w:val="center"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88.8</w:t>
            </w:r>
          </w:p>
        </w:tc>
        <w:tc>
          <w:tcPr>
            <w:tcW w:w="1576" w:type="dxa"/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ค่อนข้างพอใจ</w:t>
            </w:r>
          </w:p>
        </w:tc>
      </w:tr>
      <w:tr w:rsidR="00A70846" w:rsidRPr="00A70846" w:rsidTr="000B17AF">
        <w:tc>
          <w:tcPr>
            <w:tcW w:w="5070" w:type="dxa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ind w:right="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A70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มีการออกหน่วยบริการนอกสำนักงาน </w:t>
            </w:r>
            <w:proofErr w:type="spellStart"/>
            <w:r w:rsidRPr="00A70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A70846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7" w:type="dxa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4.32</w:t>
            </w:r>
          </w:p>
        </w:tc>
        <w:tc>
          <w:tcPr>
            <w:tcW w:w="754" w:type="dxa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0.66</w:t>
            </w:r>
          </w:p>
        </w:tc>
        <w:tc>
          <w:tcPr>
            <w:tcW w:w="895" w:type="dxa"/>
            <w:vAlign w:val="center"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86.4</w:t>
            </w:r>
          </w:p>
        </w:tc>
        <w:tc>
          <w:tcPr>
            <w:tcW w:w="1576" w:type="dxa"/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ค่อนข้างพอใจ</w:t>
            </w:r>
          </w:p>
        </w:tc>
      </w:tr>
      <w:tr w:rsidR="00A70846" w:rsidRPr="00A70846" w:rsidTr="000B17AF">
        <w:tc>
          <w:tcPr>
            <w:tcW w:w="5070" w:type="dxa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ind w:right="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A70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การให้บริการนอกสำนักงาน</w:t>
            </w:r>
            <w:proofErr w:type="spellStart"/>
            <w:r w:rsidRPr="00A70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A7084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A70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และการให้ บริการในสำนักงาน</w:t>
            </w:r>
            <w:proofErr w:type="spellStart"/>
            <w:r w:rsidRPr="00A70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A7084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A70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มีคุณภาพไม่แตกต่างกัน</w:t>
            </w:r>
          </w:p>
        </w:tc>
        <w:tc>
          <w:tcPr>
            <w:tcW w:w="947" w:type="dxa"/>
            <w:vAlign w:val="center"/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 xml:space="preserve">    4.55</w:t>
            </w:r>
          </w:p>
        </w:tc>
        <w:tc>
          <w:tcPr>
            <w:tcW w:w="754" w:type="dxa"/>
            <w:vAlign w:val="center"/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0.69</w:t>
            </w:r>
          </w:p>
        </w:tc>
        <w:tc>
          <w:tcPr>
            <w:tcW w:w="895" w:type="dxa"/>
            <w:vAlign w:val="center"/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 xml:space="preserve">  91.0</w:t>
            </w:r>
          </w:p>
        </w:tc>
        <w:tc>
          <w:tcPr>
            <w:tcW w:w="1576" w:type="dxa"/>
            <w:vAlign w:val="center"/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พอใจ</w:t>
            </w: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A70846" w:rsidRPr="00A70846" w:rsidTr="000B17AF">
        <w:tc>
          <w:tcPr>
            <w:tcW w:w="5070" w:type="dxa"/>
            <w:hideMark/>
          </w:tcPr>
          <w:p w:rsidR="00A70846" w:rsidRPr="00A70846" w:rsidRDefault="00A70846" w:rsidP="00A708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70846" w:rsidRPr="00A70846" w:rsidRDefault="00A70846" w:rsidP="00A708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70846" w:rsidRPr="00A70846" w:rsidRDefault="00A70846" w:rsidP="00A7084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เจ้าหน้าที่ผู้ให้บริการ</w:t>
            </w:r>
          </w:p>
        </w:tc>
        <w:tc>
          <w:tcPr>
            <w:tcW w:w="947" w:type="dxa"/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4" w:type="dxa"/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70846" w:rsidRPr="00A70846" w:rsidTr="000B17AF">
        <w:tc>
          <w:tcPr>
            <w:tcW w:w="5070" w:type="dxa"/>
            <w:hideMark/>
          </w:tcPr>
          <w:p w:rsidR="00A70846" w:rsidRPr="00A70846" w:rsidRDefault="00A70846" w:rsidP="00A70846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70846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เจ้าหน้าที่ผู้ให้บริการแต่งกายเหมาะสม</w:t>
            </w:r>
          </w:p>
        </w:tc>
        <w:tc>
          <w:tcPr>
            <w:tcW w:w="947" w:type="dxa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4.56</w:t>
            </w:r>
          </w:p>
        </w:tc>
        <w:tc>
          <w:tcPr>
            <w:tcW w:w="754" w:type="dxa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0.68</w:t>
            </w:r>
          </w:p>
        </w:tc>
        <w:tc>
          <w:tcPr>
            <w:tcW w:w="895" w:type="dxa"/>
            <w:vAlign w:val="center"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91.2</w:t>
            </w:r>
          </w:p>
        </w:tc>
        <w:tc>
          <w:tcPr>
            <w:tcW w:w="1576" w:type="dxa"/>
            <w:hideMark/>
          </w:tcPr>
          <w:p w:rsidR="00A70846" w:rsidRPr="00A70846" w:rsidRDefault="00A70846" w:rsidP="00A7084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708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พอใจ</w:t>
            </w: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A70846" w:rsidRPr="00A70846" w:rsidTr="000B17AF">
        <w:tc>
          <w:tcPr>
            <w:tcW w:w="5070" w:type="dxa"/>
            <w:hideMark/>
          </w:tcPr>
          <w:p w:rsidR="00A70846" w:rsidRPr="00A70846" w:rsidRDefault="00A70846" w:rsidP="00A70846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 เจ้าหน้าที่ผู้ให้บริการมีจำนวนเพียงพอ</w:t>
            </w:r>
          </w:p>
        </w:tc>
        <w:tc>
          <w:tcPr>
            <w:tcW w:w="947" w:type="dxa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4.34</w:t>
            </w:r>
          </w:p>
        </w:tc>
        <w:tc>
          <w:tcPr>
            <w:tcW w:w="754" w:type="dxa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0.66</w:t>
            </w:r>
          </w:p>
        </w:tc>
        <w:tc>
          <w:tcPr>
            <w:tcW w:w="895" w:type="dxa"/>
            <w:vAlign w:val="center"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86.8</w:t>
            </w:r>
          </w:p>
        </w:tc>
        <w:tc>
          <w:tcPr>
            <w:tcW w:w="1576" w:type="dxa"/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ค่อนข้างพอใจ</w:t>
            </w:r>
          </w:p>
        </w:tc>
      </w:tr>
      <w:tr w:rsidR="00A70846" w:rsidRPr="00A70846" w:rsidTr="000B17AF">
        <w:tc>
          <w:tcPr>
            <w:tcW w:w="5070" w:type="dxa"/>
            <w:hideMark/>
          </w:tcPr>
          <w:p w:rsidR="00A70846" w:rsidRPr="00A70846" w:rsidRDefault="00A70846" w:rsidP="00A70846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เจ้าหน้าที่ให้บริการด้วยความเต็มใจ </w:t>
            </w:r>
          </w:p>
        </w:tc>
        <w:tc>
          <w:tcPr>
            <w:tcW w:w="947" w:type="dxa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4.51</w:t>
            </w:r>
          </w:p>
        </w:tc>
        <w:tc>
          <w:tcPr>
            <w:tcW w:w="754" w:type="dxa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0.68</w:t>
            </w:r>
          </w:p>
        </w:tc>
        <w:tc>
          <w:tcPr>
            <w:tcW w:w="895" w:type="dxa"/>
            <w:vAlign w:val="center"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90.2</w:t>
            </w:r>
          </w:p>
        </w:tc>
        <w:tc>
          <w:tcPr>
            <w:tcW w:w="1576" w:type="dxa"/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พอใจ</w:t>
            </w: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A70846" w:rsidRPr="00A70846" w:rsidTr="000B17AF">
        <w:tc>
          <w:tcPr>
            <w:tcW w:w="5070" w:type="dxa"/>
            <w:hideMark/>
          </w:tcPr>
          <w:p w:rsidR="00A70846" w:rsidRPr="00A70846" w:rsidRDefault="00A70846" w:rsidP="00A70846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4. เจ้าหน้าที่ผู้ให้บริการมีความตรงต่อเวลา</w:t>
            </w:r>
          </w:p>
        </w:tc>
        <w:tc>
          <w:tcPr>
            <w:tcW w:w="947" w:type="dxa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4.44</w:t>
            </w:r>
          </w:p>
        </w:tc>
        <w:tc>
          <w:tcPr>
            <w:tcW w:w="754" w:type="dxa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0.67</w:t>
            </w:r>
          </w:p>
        </w:tc>
        <w:tc>
          <w:tcPr>
            <w:tcW w:w="895" w:type="dxa"/>
            <w:vAlign w:val="center"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88.8</w:t>
            </w:r>
          </w:p>
        </w:tc>
        <w:tc>
          <w:tcPr>
            <w:tcW w:w="1576" w:type="dxa"/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ค่อนข้างพอใจ</w:t>
            </w:r>
          </w:p>
        </w:tc>
      </w:tr>
      <w:tr w:rsidR="00A70846" w:rsidRPr="00A70846" w:rsidTr="000B17AF">
        <w:tc>
          <w:tcPr>
            <w:tcW w:w="5070" w:type="dxa"/>
            <w:hideMark/>
          </w:tcPr>
          <w:p w:rsidR="00A70846" w:rsidRPr="00A70846" w:rsidRDefault="00A70846" w:rsidP="00A70846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5.เจ้าหน้าที่ผู้ให้บริการมีความรู้ความเข้าใจในงานที่รับผิดชอบ</w:t>
            </w:r>
          </w:p>
        </w:tc>
        <w:tc>
          <w:tcPr>
            <w:tcW w:w="947" w:type="dxa"/>
            <w:vAlign w:val="center"/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4.26*</w:t>
            </w:r>
          </w:p>
        </w:tc>
        <w:tc>
          <w:tcPr>
            <w:tcW w:w="754" w:type="dxa"/>
            <w:vAlign w:val="center"/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0.62</w:t>
            </w:r>
          </w:p>
        </w:tc>
        <w:tc>
          <w:tcPr>
            <w:tcW w:w="895" w:type="dxa"/>
            <w:vAlign w:val="center"/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85.2</w:t>
            </w:r>
          </w:p>
        </w:tc>
        <w:tc>
          <w:tcPr>
            <w:tcW w:w="1576" w:type="dxa"/>
            <w:vAlign w:val="center"/>
            <w:hideMark/>
          </w:tcPr>
          <w:p w:rsidR="00A70846" w:rsidRPr="00A70846" w:rsidRDefault="00A70846" w:rsidP="00A70846">
            <w:pPr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ค่อนข้างพอใจ</w:t>
            </w:r>
          </w:p>
        </w:tc>
      </w:tr>
      <w:tr w:rsidR="00A70846" w:rsidRPr="00A70846" w:rsidTr="000B17AF">
        <w:tc>
          <w:tcPr>
            <w:tcW w:w="5070" w:type="dxa"/>
            <w:hideMark/>
          </w:tcPr>
          <w:p w:rsidR="00A70846" w:rsidRPr="00A70846" w:rsidRDefault="00A70846" w:rsidP="00A7084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สิ่งอำนวยความสะดวก</w:t>
            </w:r>
          </w:p>
        </w:tc>
        <w:tc>
          <w:tcPr>
            <w:tcW w:w="947" w:type="dxa"/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4" w:type="dxa"/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76" w:type="dxa"/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70846" w:rsidRPr="00A70846" w:rsidTr="000B17AF">
        <w:tc>
          <w:tcPr>
            <w:tcW w:w="5070" w:type="dxa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ind w:right="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A70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มีการจัดบริเวณไว้สำหรับจอดยานพาหนะของผู้มารับบริการ</w:t>
            </w:r>
          </w:p>
        </w:tc>
        <w:tc>
          <w:tcPr>
            <w:tcW w:w="947" w:type="dxa"/>
            <w:vAlign w:val="center"/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4.64</w:t>
            </w:r>
          </w:p>
        </w:tc>
        <w:tc>
          <w:tcPr>
            <w:tcW w:w="754" w:type="dxa"/>
            <w:vAlign w:val="center"/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0.67</w:t>
            </w:r>
          </w:p>
        </w:tc>
        <w:tc>
          <w:tcPr>
            <w:tcW w:w="895" w:type="dxa"/>
            <w:vAlign w:val="center"/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92.8</w:t>
            </w:r>
          </w:p>
        </w:tc>
        <w:tc>
          <w:tcPr>
            <w:tcW w:w="1576" w:type="dxa"/>
            <w:vAlign w:val="center"/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พอใจ</w:t>
            </w:r>
            <w:r w:rsidRPr="00A708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A70846" w:rsidRPr="00A70846" w:rsidTr="000B17AF">
        <w:tc>
          <w:tcPr>
            <w:tcW w:w="5070" w:type="dxa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ind w:right="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A70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มีการจัดเก้าอี้หรือม้านั่ง ไว้สำหรับผู้มารับบริการ</w:t>
            </w:r>
          </w:p>
        </w:tc>
        <w:tc>
          <w:tcPr>
            <w:tcW w:w="947" w:type="dxa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4.38</w:t>
            </w:r>
          </w:p>
        </w:tc>
        <w:tc>
          <w:tcPr>
            <w:tcW w:w="754" w:type="dxa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0.65</w:t>
            </w:r>
          </w:p>
        </w:tc>
        <w:tc>
          <w:tcPr>
            <w:tcW w:w="895" w:type="dxa"/>
            <w:vAlign w:val="center"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87.6</w:t>
            </w:r>
          </w:p>
        </w:tc>
        <w:tc>
          <w:tcPr>
            <w:tcW w:w="1576" w:type="dxa"/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ค่อนข้างพอใจ</w:t>
            </w:r>
          </w:p>
        </w:tc>
      </w:tr>
      <w:tr w:rsidR="00A70846" w:rsidRPr="00A70846" w:rsidTr="000B17AF">
        <w:tc>
          <w:tcPr>
            <w:tcW w:w="5070" w:type="dxa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ind w:right="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A70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มีการติดตั้งพัดลมหรือ</w:t>
            </w:r>
            <w:proofErr w:type="spellStart"/>
            <w:r w:rsidRPr="00A70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แอร์</w:t>
            </w:r>
            <w:proofErr w:type="spellEnd"/>
            <w:r w:rsidRPr="00A70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ไว้ในจุดบริการ</w:t>
            </w:r>
          </w:p>
        </w:tc>
        <w:tc>
          <w:tcPr>
            <w:tcW w:w="947" w:type="dxa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4.42</w:t>
            </w:r>
          </w:p>
        </w:tc>
        <w:tc>
          <w:tcPr>
            <w:tcW w:w="754" w:type="dxa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0.67</w:t>
            </w:r>
          </w:p>
        </w:tc>
        <w:tc>
          <w:tcPr>
            <w:tcW w:w="895" w:type="dxa"/>
            <w:vAlign w:val="center"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88.4</w:t>
            </w:r>
          </w:p>
        </w:tc>
        <w:tc>
          <w:tcPr>
            <w:tcW w:w="1576" w:type="dxa"/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ค่อนข้างพอใจ</w:t>
            </w:r>
          </w:p>
        </w:tc>
      </w:tr>
      <w:tr w:rsidR="00A70846" w:rsidRPr="00A70846" w:rsidTr="000B17AF">
        <w:tc>
          <w:tcPr>
            <w:tcW w:w="5070" w:type="dxa"/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ind w:right="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4. </w:t>
            </w:r>
            <w:r w:rsidRPr="00A70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มีการบริการน้ำดื่มสำหรับผู้มารับบริการ</w:t>
            </w:r>
          </w:p>
        </w:tc>
        <w:tc>
          <w:tcPr>
            <w:tcW w:w="947" w:type="dxa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4.44</w:t>
            </w:r>
          </w:p>
        </w:tc>
        <w:tc>
          <w:tcPr>
            <w:tcW w:w="754" w:type="dxa"/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0.68</w:t>
            </w:r>
          </w:p>
        </w:tc>
        <w:tc>
          <w:tcPr>
            <w:tcW w:w="895" w:type="dxa"/>
            <w:vAlign w:val="center"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88.8</w:t>
            </w:r>
          </w:p>
        </w:tc>
        <w:tc>
          <w:tcPr>
            <w:tcW w:w="1576" w:type="dxa"/>
            <w:hideMark/>
          </w:tcPr>
          <w:p w:rsidR="00A70846" w:rsidRPr="00A70846" w:rsidRDefault="00A70846" w:rsidP="00A70846">
            <w:pPr>
              <w:jc w:val="center"/>
              <w:rPr>
                <w:rFonts w:ascii="Times New Roman" w:eastAsia="Times New Roman" w:hAnsi="Times New Roman" w:cs="Angsana New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ค่อนข้างพอใจ</w:t>
            </w:r>
          </w:p>
        </w:tc>
      </w:tr>
      <w:tr w:rsidR="00A70846" w:rsidRPr="00A70846" w:rsidTr="000B17AF">
        <w:tc>
          <w:tcPr>
            <w:tcW w:w="5070" w:type="dxa"/>
            <w:tcBorders>
              <w:bottom w:val="single" w:sz="4" w:space="0" w:color="auto"/>
            </w:tcBorders>
            <w:hideMark/>
          </w:tcPr>
          <w:p w:rsidR="00A70846" w:rsidRPr="00A70846" w:rsidRDefault="00A70846" w:rsidP="00A70846">
            <w:pPr>
              <w:autoSpaceDE w:val="0"/>
              <w:autoSpaceDN w:val="0"/>
              <w:adjustRightInd w:val="0"/>
              <w:ind w:right="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5. </w:t>
            </w:r>
            <w:r w:rsidRPr="00A7084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มีห้องน้ำหรือห้องส้วมไว้สำหรับผู้มารับบริการ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4.26*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0.63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85.2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ค่อนข้างพอใจ</w:t>
            </w:r>
          </w:p>
        </w:tc>
      </w:tr>
      <w:tr w:rsidR="00A70846" w:rsidRPr="00A70846" w:rsidTr="000B17AF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4.44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70846" w:rsidRPr="00A70846" w:rsidRDefault="00A70846" w:rsidP="00A70846">
            <w:pPr>
              <w:jc w:val="right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0.67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46" w:rsidRPr="00A70846" w:rsidRDefault="00A70846" w:rsidP="00A7084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</w:pPr>
            <w:r w:rsidRPr="00A70846">
              <w:rPr>
                <w:rFonts w:ascii="TH SarabunPSK" w:eastAsia="Times New Roman" w:hAnsi="TH SarabunPSK" w:cs="TH SarabunPSK"/>
                <w:color w:val="000000"/>
                <w:sz w:val="34"/>
                <w:szCs w:val="34"/>
              </w:rPr>
              <w:t>88.8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0846" w:rsidRPr="00A70846" w:rsidRDefault="00A70846" w:rsidP="00A70846">
            <w:pPr>
              <w:jc w:val="center"/>
              <w:rPr>
                <w:rFonts w:ascii="Times New Roman" w:eastAsia="Times New Roman" w:hAnsi="Times New Roman" w:cs="Angsana New"/>
                <w:b/>
                <w:bCs/>
                <w:sz w:val="32"/>
                <w:szCs w:val="32"/>
              </w:rPr>
            </w:pPr>
            <w:r w:rsidRPr="00A70846">
              <w:rPr>
                <w:rFonts w:ascii="TH SarabunPSK" w:hAnsi="TH SarabunPSK" w:cs="TH SarabunPSK"/>
                <w:sz w:val="32"/>
                <w:szCs w:val="32"/>
                <w:cs/>
              </w:rPr>
              <w:t>ค่อนข้างพอใจ</w:t>
            </w:r>
          </w:p>
        </w:tc>
      </w:tr>
    </w:tbl>
    <w:p w:rsidR="00A70846" w:rsidRPr="00A70846" w:rsidRDefault="00A70846" w:rsidP="00A70846">
      <w:pPr>
        <w:spacing w:after="200" w:line="276" w:lineRule="auto"/>
        <w:rPr>
          <w:rFonts w:ascii="Calibri" w:eastAsia="Calibri" w:hAnsi="Calibri" w:cs="Cordia New"/>
        </w:rPr>
      </w:pPr>
    </w:p>
    <w:p w:rsidR="00A70846" w:rsidRPr="00A70846" w:rsidRDefault="00A70846" w:rsidP="00A70846">
      <w:pPr>
        <w:tabs>
          <w:tab w:val="left" w:pos="1080"/>
        </w:tabs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A70846" w:rsidRPr="00A70846" w:rsidRDefault="00A70846" w:rsidP="00A70846">
      <w:pPr>
        <w:tabs>
          <w:tab w:val="left" w:pos="1080"/>
        </w:tabs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A70846" w:rsidRPr="00A70846" w:rsidRDefault="00A70846" w:rsidP="00A70846">
      <w:pPr>
        <w:tabs>
          <w:tab w:val="left" w:pos="1080"/>
        </w:tabs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A70846" w:rsidRPr="00A70846" w:rsidRDefault="00A70846" w:rsidP="00A70846">
      <w:pPr>
        <w:tabs>
          <w:tab w:val="left" w:pos="1080"/>
        </w:tabs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A70846" w:rsidRPr="00A70846" w:rsidRDefault="00A70846" w:rsidP="00A70846">
      <w:pPr>
        <w:tabs>
          <w:tab w:val="left" w:pos="1080"/>
        </w:tabs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A70846" w:rsidRPr="00A70846" w:rsidRDefault="00A70846" w:rsidP="00A70846">
      <w:pPr>
        <w:tabs>
          <w:tab w:val="left" w:pos="1080"/>
        </w:tabs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A70846" w:rsidRPr="00A70846" w:rsidRDefault="00A70846" w:rsidP="00A70846">
      <w:pPr>
        <w:tabs>
          <w:tab w:val="left" w:pos="1080"/>
        </w:tabs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A70846" w:rsidRPr="00A70846" w:rsidRDefault="00A70846" w:rsidP="00A70846">
      <w:pPr>
        <w:tabs>
          <w:tab w:val="left" w:pos="1080"/>
        </w:tabs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A70846" w:rsidRPr="00A70846" w:rsidRDefault="00A70846" w:rsidP="00A70846">
      <w:pPr>
        <w:tabs>
          <w:tab w:val="left" w:pos="1080"/>
        </w:tabs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A70846" w:rsidRPr="00A70846" w:rsidRDefault="00A70846" w:rsidP="00A70846">
      <w:pPr>
        <w:tabs>
          <w:tab w:val="left" w:pos="1080"/>
        </w:tabs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A70846" w:rsidRPr="00A70846" w:rsidRDefault="00A70846" w:rsidP="00A70846">
      <w:pPr>
        <w:tabs>
          <w:tab w:val="left" w:pos="1080"/>
        </w:tabs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A70846" w:rsidRPr="00A70846" w:rsidRDefault="00A70846" w:rsidP="00A70846">
      <w:pPr>
        <w:tabs>
          <w:tab w:val="left" w:pos="1080"/>
        </w:tabs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  <w:cs/>
        </w:rPr>
      </w:pPr>
      <w:r w:rsidRPr="00A70846">
        <w:rPr>
          <w:rFonts w:ascii="TH SarabunPSK" w:eastAsia="Calibri" w:hAnsi="TH SarabunPSK" w:cs="TH SarabunPSK"/>
          <w:b/>
          <w:bCs/>
          <w:sz w:val="44"/>
          <w:szCs w:val="44"/>
          <w:cs/>
        </w:rPr>
        <w:lastRenderedPageBreak/>
        <w:t xml:space="preserve">บทที่ </w:t>
      </w:r>
      <w:r w:rsidRPr="00A70846">
        <w:rPr>
          <w:rFonts w:ascii="TH SarabunPSK" w:eastAsia="Calibri" w:hAnsi="TH SarabunPSK" w:cs="TH SarabunPSK"/>
          <w:b/>
          <w:bCs/>
          <w:sz w:val="44"/>
          <w:szCs w:val="44"/>
        </w:rPr>
        <w:t>5</w:t>
      </w:r>
    </w:p>
    <w:p w:rsidR="00A70846" w:rsidRPr="00A70846" w:rsidRDefault="00A70846" w:rsidP="00A70846">
      <w:pPr>
        <w:spacing w:after="200" w:line="276" w:lineRule="auto"/>
        <w:jc w:val="center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44"/>
          <w:szCs w:val="44"/>
          <w:cs/>
        </w:rPr>
        <w:t>สรุปผลการวิจัย อภิปราย และข้อเสนอแนะ</w:t>
      </w:r>
      <w:r w:rsidRPr="00A70846">
        <w:rPr>
          <w:rFonts w:ascii="TH SarabunPSK" w:eastAsia="Calibri" w:hAnsi="TH SarabunPSK" w:cs="TH SarabunPSK" w:hint="cs"/>
          <w:sz w:val="44"/>
          <w:szCs w:val="44"/>
          <w:cs/>
        </w:rPr>
        <w:tab/>
      </w:r>
    </w:p>
    <w:p w:rsidR="00A70846" w:rsidRPr="00A70846" w:rsidRDefault="00A70846" w:rsidP="00A70846">
      <w:pPr>
        <w:spacing w:after="20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>การศึกษา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วิจัย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เรื่อง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ความพึงพอต่อการให้บริการขององค์การบริหารส่วนตำบ</w:t>
      </w:r>
      <w:r w:rsidR="00D6286A">
        <w:rPr>
          <w:rFonts w:ascii="TH SarabunPSK" w:eastAsia="Calibri" w:hAnsi="TH SarabunPSK" w:cs="TH SarabunPSK" w:hint="cs"/>
          <w:sz w:val="34"/>
          <w:szCs w:val="34"/>
          <w:cs/>
        </w:rPr>
        <w:t>ล</w:t>
      </w:r>
      <w:r w:rsidR="00D6286A">
        <w:rPr>
          <w:rFonts w:ascii="TH SarabunPSK" w:eastAsia="Calibri" w:hAnsi="TH SarabunPSK" w:cs="TH SarabunPSK"/>
          <w:sz w:val="34"/>
          <w:szCs w:val="34"/>
          <w:cs/>
        </w:rPr>
        <w:t>ลำไทร</w:t>
      </w:r>
      <w:r w:rsidR="00D6286A">
        <w:rPr>
          <w:rFonts w:ascii="TH SarabunPSK" w:eastAsia="Calibri" w:hAnsi="TH SarabunPSK" w:cs="TH SarabunPSK" w:hint="cs"/>
          <w:sz w:val="34"/>
          <w:szCs w:val="34"/>
          <w:cs/>
        </w:rPr>
        <w:t>โยง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(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  <w:cs/>
        </w:rPr>
        <w:t>.</w:t>
      </w:r>
      <w:r w:rsidR="00D6286A">
        <w:rPr>
          <w:rFonts w:ascii="TH SarabunPSK" w:eastAsia="Calibri" w:hAnsi="TH SarabunPSK" w:cs="TH SarabunPSK"/>
          <w:sz w:val="34"/>
          <w:szCs w:val="34"/>
          <w:cs/>
        </w:rPr>
        <w:t>ลำไทร</w:t>
      </w:r>
      <w:r w:rsidR="00D6286A">
        <w:rPr>
          <w:rFonts w:ascii="TH SarabunPSK" w:eastAsia="Calibri" w:hAnsi="TH SarabunPSK" w:cs="TH SarabunPSK" w:hint="cs"/>
          <w:sz w:val="34"/>
          <w:szCs w:val="34"/>
          <w:cs/>
        </w:rPr>
        <w:t>โยง</w:t>
      </w:r>
      <w:r w:rsidR="00D6286A">
        <w:rPr>
          <w:rFonts w:ascii="TH SarabunPSK" w:eastAsia="Calibri" w:hAnsi="TH SarabunPSK" w:cs="TH SarabunPSK"/>
          <w:sz w:val="34"/>
          <w:szCs w:val="34"/>
          <w:cs/>
        </w:rPr>
        <w:t>)ประจำปีงบประมาณ 2564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ผู้ศึกษาวิจัยได้สรุปผลการวิจัย อภิปรายผลและข้อเสนอแนะ ดัง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นี้</w:t>
      </w:r>
    </w:p>
    <w:p w:rsidR="00A70846" w:rsidRPr="00A70846" w:rsidRDefault="00A70846" w:rsidP="00A70846">
      <w:pPr>
        <w:spacing w:after="200" w:line="276" w:lineRule="auto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6"/>
          <w:szCs w:val="36"/>
        </w:rPr>
        <w:t xml:space="preserve">5.1 </w:t>
      </w:r>
      <w:r w:rsidRPr="00A70846">
        <w:rPr>
          <w:rFonts w:ascii="TH SarabunPSK" w:eastAsia="Calibri" w:hAnsi="TH SarabunPSK" w:cs="TH SarabunPSK"/>
          <w:b/>
          <w:bCs/>
          <w:sz w:val="36"/>
          <w:szCs w:val="36"/>
          <w:cs/>
        </w:rPr>
        <w:t>สรุปผลการวิจัย</w:t>
      </w:r>
    </w:p>
    <w:p w:rsidR="00A70846" w:rsidRPr="00A70846" w:rsidRDefault="00A70846" w:rsidP="00A70846">
      <w:pPr>
        <w:spacing w:after="200" w:line="276" w:lineRule="auto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 xml:space="preserve">5.1.1 </w:t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ข้อมูลทั่วไปของผู้ตอบแบบสอบถาม</w:t>
      </w:r>
    </w:p>
    <w:p w:rsidR="00A70846" w:rsidRPr="00A70846" w:rsidRDefault="00A70846" w:rsidP="00A70846">
      <w:pPr>
        <w:spacing w:after="0" w:line="276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ข้อมูลของกลุ่มตัวอย่างในการศึกษาได้เก็บข้อมูลจากกลุ่มตัวอย่าง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ที่มารับบริการหรือมีส่วนเกี่ยวข้องในการบริการจาก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องค์การบริหารส่วนตำบล</w:t>
      </w:r>
      <w:r w:rsidR="000A4DA0">
        <w:rPr>
          <w:rFonts w:ascii="TH SarabunPSK" w:eastAsia="Calibri" w:hAnsi="TH SarabunPSK" w:cs="TH SarabunPSK"/>
          <w:sz w:val="34"/>
          <w:szCs w:val="34"/>
          <w:cs/>
        </w:rPr>
        <w:t>ลำไทร</w:t>
      </w:r>
      <w:r w:rsidR="000A4DA0">
        <w:rPr>
          <w:rFonts w:ascii="TH SarabunPSK" w:eastAsia="Calibri" w:hAnsi="TH SarabunPSK" w:cs="TH SarabunPSK" w:hint="cs"/>
          <w:sz w:val="34"/>
          <w:szCs w:val="34"/>
          <w:cs/>
        </w:rPr>
        <w:t>โยง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(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  <w:cs/>
        </w:rPr>
        <w:t>.</w:t>
      </w:r>
      <w:r w:rsidR="000A4DA0">
        <w:rPr>
          <w:rFonts w:ascii="TH SarabunPSK" w:eastAsia="Calibri" w:hAnsi="TH SarabunPSK" w:cs="TH SarabunPSK"/>
          <w:sz w:val="34"/>
          <w:szCs w:val="34"/>
          <w:cs/>
        </w:rPr>
        <w:t>ลำไทร</w:t>
      </w:r>
      <w:r w:rsidR="000A4DA0">
        <w:rPr>
          <w:rFonts w:ascii="TH SarabunPSK" w:eastAsia="Calibri" w:hAnsi="TH SarabunPSK" w:cs="TH SarabunPSK" w:hint="cs"/>
          <w:sz w:val="34"/>
          <w:szCs w:val="34"/>
          <w:cs/>
        </w:rPr>
        <w:t>โยง</w:t>
      </w:r>
      <w:r w:rsidR="000A4DA0">
        <w:rPr>
          <w:rFonts w:ascii="TH SarabunPSK" w:eastAsia="Calibri" w:hAnsi="TH SarabunPSK" w:cs="TH SarabunPSK"/>
          <w:sz w:val="34"/>
          <w:szCs w:val="34"/>
          <w:cs/>
        </w:rPr>
        <w:t>) ประจำปีงบประมาณ 2564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จำนวน </w:t>
      </w:r>
      <w:r w:rsidRPr="00A70846">
        <w:rPr>
          <w:rFonts w:ascii="TH SarabunPSK" w:eastAsia="Calibri" w:hAnsi="TH SarabunPSK" w:cs="TH SarabunPSK"/>
          <w:sz w:val="34"/>
          <w:szCs w:val="34"/>
        </w:rPr>
        <w:t>200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คน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ซึ่งมีข้อมูลทั่วไป ดังนี้</w:t>
      </w:r>
    </w:p>
    <w:p w:rsidR="00A70846" w:rsidRPr="00A70846" w:rsidRDefault="00A70846" w:rsidP="00A70846">
      <w:p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กลุ่มตัวอย่างเป็นเพศหญิงมากกว่าเพศชาย  เพศหญิงคิดเป็นร้อยละ </w:t>
      </w:r>
      <w:r w:rsidRPr="00A70846">
        <w:rPr>
          <w:rFonts w:ascii="TH SarabunPSK" w:eastAsia="Calibri" w:hAnsi="TH SarabunPSK" w:cs="TH SarabunPSK"/>
          <w:color w:val="000000"/>
          <w:sz w:val="34"/>
          <w:szCs w:val="34"/>
        </w:rPr>
        <w:t xml:space="preserve">67.5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และเพศชายคิดเป็นร้อยละ </w:t>
      </w:r>
      <w:r w:rsidRPr="00A70846">
        <w:rPr>
          <w:rFonts w:ascii="TH SarabunPSK" w:eastAsia="Calibri" w:hAnsi="TH SarabunPSK" w:cs="TH SarabunPSK"/>
          <w:color w:val="000000"/>
          <w:sz w:val="34"/>
          <w:szCs w:val="34"/>
        </w:rPr>
        <w:t>32.5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กลุ่มตัวอย่างส่วนใหญ่มีอายุอยู่ในช่วง 41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- 50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ปี คิดเป็นร้อยละ </w:t>
      </w:r>
      <w:r w:rsidRPr="00A70846">
        <w:rPr>
          <w:rFonts w:ascii="TH SarabunPSK" w:eastAsia="Calibri" w:hAnsi="TH SarabunPSK" w:cs="TH SarabunPSK"/>
          <w:sz w:val="34"/>
          <w:szCs w:val="34"/>
        </w:rPr>
        <w:t>34.9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กลุ่มตัวอย่างส่วนใหญ่ประกอบอาชีพรับจ้าง คิดเป็นร้อยละ 42.5 รองลงมาประกอบอาชีพเกษตรกร คิดเป็นร้อยละ 32.0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และกลุ่มตัวอย่างส่วนใหญ่สำเร็จการศึกษาในระดับปริญญาตรี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คิดเป็นร้อยละ 31.5 รองลงมาสำเร็จการศึกษาในระดับประถมศึกษา. คิดเป็นร้อยละ 26.0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 </w:t>
      </w:r>
    </w:p>
    <w:p w:rsidR="00A70846" w:rsidRPr="00A70846" w:rsidRDefault="00A70846" w:rsidP="00A70846">
      <w:p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:rsidR="00A70846" w:rsidRPr="00A70846" w:rsidRDefault="00A70846" w:rsidP="00A70846">
      <w:p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 xml:space="preserve">5.1.2 </w:t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ระดับความพึงพอใจต่อการให้บริการของ </w:t>
      </w:r>
      <w:proofErr w:type="spellStart"/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. </w:t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ภาพรวม </w:t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ทั้ง 4 ด้าน</w:t>
      </w:r>
    </w:p>
    <w:p w:rsidR="00A70846" w:rsidRPr="00A70846" w:rsidRDefault="00A70846" w:rsidP="00A70846">
      <w:p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A70846" w:rsidRPr="00A70846" w:rsidRDefault="00A70846" w:rsidP="00A70846">
      <w:pPr>
        <w:spacing w:after="200" w:line="276" w:lineRule="auto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ความพึงพอใจต่อการให้บริการของ 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. ตั้งแต่ เดือนตุลาคม 2560 - กันยายน 2561 โดยภาพรวมมีความพึงพอใจต่อการให้บริการของ 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  <w:cs/>
        </w:rPr>
        <w:t>. อยู่ในระดับ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ค่อนข้าง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พอใจ (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77" type="#_x0000_t75" style="width:17.25pt;height:17.25pt" o:ole="">
            <v:imagedata r:id="rId5" o:title=""/>
          </v:shape>
          <o:OLEObject Type="Embed" ProgID="Equation.3" ShapeID="_x0000_i1077" DrawAspect="Content" ObjectID="_1711679618" r:id="rId63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=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4.45, S.D. = 0.67, 89.0 %)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เมื่อพิจารณาความพึงพอใจรายด้านที่มีค่าเฉลี่ยสูงที่สุด คือ </w:t>
      </w:r>
      <w:r w:rsidRPr="00A70846">
        <w:rPr>
          <w:rFonts w:ascii="TH SarabunPSK" w:eastAsia="Calibri" w:hAnsi="TH SarabunPSK" w:cs="TH SarabunPSK"/>
          <w:spacing w:val="-4"/>
          <w:sz w:val="34"/>
          <w:szCs w:val="34"/>
          <w:cs/>
        </w:rPr>
        <w:t>ความพึงพอใจต่อการให้บริการจัดเก็บรายได้ ภาษีโรงเรือน ภาษีที่ดิน</w:t>
      </w:r>
      <w:r w:rsidRPr="00A7084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78" type="#_x0000_t75" style="width:17.25pt;height:17.25pt" o:ole="">
            <v:imagedata r:id="rId5" o:title=""/>
          </v:shape>
          <o:OLEObject Type="Embed" ProgID="Equation.3" ShapeID="_x0000_i1078" DrawAspect="Content" ObjectID="_1711679619" r:id="rId64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=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4.46, S.D. = 0.67, 89.2 %</w:t>
      </w:r>
      <w:r w:rsidRPr="00A70846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 xml:space="preserve">) รองลงมามีค่าเฉลี่ยเท่ากันหมดทั้งสามด้าน คือ </w:t>
      </w:r>
      <w:r w:rsidRPr="00A70846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ความพึงพอใจต่อการให้บริการด้านเบี้ยยังชีพผู้สูงอายุหรือผู้พิการ</w:t>
      </w:r>
      <w:r w:rsidRPr="00A70846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(</w:t>
      </w:r>
      <w:r w:rsidRPr="00A70846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พัฒนาชุมชน)</w:t>
      </w:r>
      <w:r w:rsidRPr="00A70846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 xml:space="preserve"> ความพึงพอใจต่อการบริการรับเรื่องราวร้องทุกข์ หรือการให้บริการข้อมูลข่าวสาร และความพึงพอใจต่อ</w:t>
      </w:r>
      <w:r w:rsidRPr="00A70846">
        <w:rPr>
          <w:rFonts w:ascii="TH SarabunPSK" w:eastAsia="Calibri" w:hAnsi="TH SarabunPSK" w:cs="TH SarabunPSK"/>
          <w:spacing w:val="-4"/>
          <w:sz w:val="34"/>
          <w:szCs w:val="34"/>
          <w:cs/>
        </w:rPr>
        <w:t>การให้บริการงานกู้ชีพ กู้ภัย หรืองานเทศกิจ (ป้องกันบรรเทาสาธารณภัย)</w:t>
      </w:r>
      <w:r w:rsidRPr="00A70846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 xml:space="preserve">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(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79" type="#_x0000_t75" style="width:17.25pt;height:17.25pt" o:ole="">
            <v:imagedata r:id="rId5" o:title=""/>
          </v:shape>
          <o:OLEObject Type="Embed" ProgID="Equation.3" ShapeID="_x0000_i1079" DrawAspect="Content" ObjectID="_1711679620" r:id="rId65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=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4.44, S.D. = 0.68, 88.8 %)</w:t>
      </w:r>
    </w:p>
    <w:p w:rsidR="00A70846" w:rsidRPr="00A70846" w:rsidRDefault="00A70846" w:rsidP="00A70846">
      <w:pPr>
        <w:spacing w:after="200" w:line="276" w:lineRule="auto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>5.1.3</w:t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 </w:t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ระดับความพึงพอใจต่อการให้บริการของ </w:t>
      </w:r>
      <w:proofErr w:type="spellStart"/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. </w:t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รายด้าน</w:t>
      </w:r>
    </w:p>
    <w:p w:rsidR="00A70846" w:rsidRPr="00A70846" w:rsidRDefault="00A70846" w:rsidP="00A70846">
      <w:pPr>
        <w:tabs>
          <w:tab w:val="left" w:pos="1080"/>
          <w:tab w:val="left" w:pos="1620"/>
        </w:tabs>
        <w:spacing w:after="200" w:line="276" w:lineRule="auto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        </w:t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ab/>
        <w:t xml:space="preserve">   </w:t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 xml:space="preserve">5.1.3.1 </w:t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ระดับความพึงพอใจต่อการให้บริการด้านเบี้ยยังชีพผู้สูงอายุหรือผู้พิการ</w:t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 </w:t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(พัฒนาชุมชนฯ)</w:t>
      </w:r>
    </w:p>
    <w:p w:rsidR="00A70846" w:rsidRPr="00A70846" w:rsidRDefault="00A70846" w:rsidP="00A70846">
      <w:pPr>
        <w:tabs>
          <w:tab w:val="left" w:pos="1080"/>
          <w:tab w:val="left" w:pos="1620"/>
        </w:tabs>
        <w:spacing w:after="200" w:line="276" w:lineRule="auto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lastRenderedPageBreak/>
        <w:tab/>
      </w:r>
      <w:r w:rsidRPr="00A70846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pacing w:val="-4"/>
          <w:sz w:val="34"/>
          <w:szCs w:val="34"/>
          <w:cs/>
        </w:rPr>
        <w:t>ความพึงพอใจต่อการให้บริการด้านเบี้ยยังชีพผู้สูงอายุหรือผู้พิการ (พัฒนาชุมชนฯ) โดยเฉลี่ย มีความพึงพอใจ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อยู่ในระดับ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ค่อนข้าง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พอใจ (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t xml:space="preserve"> 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80" type="#_x0000_t75" style="width:17.25pt;height:17.25pt" o:ole="">
            <v:imagedata r:id="rId5" o:title=""/>
          </v:shape>
          <o:OLEObject Type="Embed" ProgID="Equation.3" ShapeID="_x0000_i1080" DrawAspect="Content" ObjectID="_1711679621" r:id="rId66"/>
        </w:object>
      </w:r>
      <w:r w:rsidRPr="00A70846">
        <w:rPr>
          <w:rFonts w:ascii="TH SarabunPSK" w:eastAsia="Calibri" w:hAnsi="TH SarabunPSK" w:cs="TH SarabunPSK"/>
          <w:sz w:val="34"/>
          <w:szCs w:val="34"/>
        </w:rPr>
        <w:t>= 4.44,</w:t>
      </w:r>
      <w:r w:rsidRPr="00A70846">
        <w:rPr>
          <w:rFonts w:ascii="TH SarabunPSK" w:eastAsia="Calibri" w:hAnsi="TH SarabunPSK" w:cs="TH SarabunPSK"/>
          <w:spacing w:val="-4"/>
          <w:sz w:val="34"/>
          <w:szCs w:val="34"/>
        </w:rPr>
        <w:t xml:space="preserve"> S.D. = 0.68, 88.8 %</w:t>
      </w:r>
      <w:r w:rsidRPr="00A70846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 xml:space="preserve">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เมื่อพิจารณารายข้อที่มีค่าเฉลี่ยสูงสุดพบว่าข้อที่มีค่าเฉลี่ยสูงสุดคือ มีการประชาสัมพันธ์ขั้นตอนการให้บริการ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( 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81" type="#_x0000_t75" style="width:17.25pt;height:17.25pt" o:ole="">
            <v:imagedata r:id="rId5" o:title=""/>
          </v:shape>
          <o:OLEObject Type="Embed" ProgID="Equation.3" ShapeID="_x0000_i1081" DrawAspect="Content" ObjectID="_1711679622" r:id="rId67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=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4.74, S.D. = 0.65, 94.8 %)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รองลงมา คือ มีการจัดบริเวณไว้สำหรับจอดยานพาหนะของผู้มารับบริการ (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82" type="#_x0000_t75" style="width:17.25pt;height:17.25pt" o:ole="">
            <v:imagedata r:id="rId5" o:title=""/>
          </v:shape>
          <o:OLEObject Type="Embed" ProgID="Equation.3" ShapeID="_x0000_i1082" DrawAspect="Content" ObjectID="_1711679623" r:id="rId68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=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4.66, S.D. = 0.73, 93.2 %)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และข้อที่มีค่าเฉลี่ยต่ำที่สุด คือ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มีห้องน้ำหรือห้องส้วมไว้สำหรับผู้มารับบริการ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t xml:space="preserve"> (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83" type="#_x0000_t75" style="width:17.25pt;height:17.25pt" o:ole="">
            <v:imagedata r:id="rId5" o:title=""/>
          </v:shape>
          <o:OLEObject Type="Embed" ProgID="Equation.3" ShapeID="_x0000_i1083" DrawAspect="Content" ObjectID="_1711679624" r:id="rId69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=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4.21, S.D. = 0.65, 84.2 %)</w:t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ab/>
      </w:r>
    </w:p>
    <w:p w:rsidR="00A70846" w:rsidRPr="00A70846" w:rsidRDefault="00A70846" w:rsidP="00A70846">
      <w:pPr>
        <w:tabs>
          <w:tab w:val="left" w:pos="1080"/>
          <w:tab w:val="left" w:pos="1620"/>
        </w:tabs>
        <w:spacing w:after="200" w:line="276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ab/>
        <w:t xml:space="preserve">5.1.3.2 </w:t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ระดับความพึงพอใจต่อการให้บริการงานกู้ชีพ หรืองานเทศกิจ (ป้องกันบรรเทาสาธารณภัย)</w:t>
      </w:r>
    </w:p>
    <w:p w:rsidR="00A70846" w:rsidRPr="00A70846" w:rsidRDefault="00A70846" w:rsidP="00A70846">
      <w:pPr>
        <w:tabs>
          <w:tab w:val="left" w:pos="1080"/>
        </w:tabs>
        <w:spacing w:after="200" w:line="276" w:lineRule="auto"/>
        <w:jc w:val="thaiDistribute"/>
        <w:rPr>
          <w:rFonts w:ascii="TH SarabunPSK" w:eastAsia="Calibri" w:hAnsi="TH SarabunPSK" w:cs="TH SarabunPSK"/>
          <w:b/>
          <w:bCs/>
          <w:spacing w:val="-4"/>
          <w:sz w:val="34"/>
          <w:szCs w:val="34"/>
        </w:rPr>
      </w:pP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ความพึงพอใจต่อการให้บริการงานกู้ชีพ กู้ภัย หรืองานเทศกิจ (ป้องกันบรรเทา     สาธารณภัย)</w:t>
      </w:r>
      <w:r w:rsidRPr="00A70846">
        <w:rPr>
          <w:rFonts w:ascii="TH SarabunPSK" w:eastAsia="Calibri" w:hAnsi="TH SarabunPSK" w:cs="TH SarabunPSK"/>
          <w:b/>
          <w:bCs/>
          <w:spacing w:val="-4"/>
          <w:sz w:val="34"/>
          <w:szCs w:val="34"/>
          <w:cs/>
        </w:rPr>
        <w:t xml:space="preserve"> </w:t>
      </w:r>
      <w:r w:rsidRPr="00A70846">
        <w:rPr>
          <w:rFonts w:ascii="TH SarabunPSK" w:eastAsia="Calibri" w:hAnsi="TH SarabunPSK" w:cs="TH SarabunPSK"/>
          <w:spacing w:val="-4"/>
          <w:sz w:val="34"/>
          <w:szCs w:val="34"/>
          <w:cs/>
        </w:rPr>
        <w:t>โดยเฉลี่ย มีความพึงพอใจ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อยู่ในระดับ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ค่อนข้าง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พอใจ</w:t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 (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t xml:space="preserve"> 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84" type="#_x0000_t75" style="width:17.25pt;height:17.25pt" o:ole="">
            <v:imagedata r:id="rId5" o:title=""/>
          </v:shape>
          <o:OLEObject Type="Embed" ProgID="Equation.3" ShapeID="_x0000_i1084" DrawAspect="Content" ObjectID="_1711679625" r:id="rId70"/>
        </w:objec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= 4.44, </w:t>
      </w:r>
      <w:r w:rsidRPr="00A70846">
        <w:rPr>
          <w:rFonts w:ascii="TH SarabunPSK" w:eastAsia="Calibri" w:hAnsi="TH SarabunPSK" w:cs="TH SarabunPSK"/>
          <w:spacing w:val="-4"/>
          <w:sz w:val="34"/>
          <w:szCs w:val="34"/>
        </w:rPr>
        <w:t>S.D. = 0.68, 88.8 %</w:t>
      </w:r>
      <w:r w:rsidRPr="00A70846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>)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เมื่อพิจารณารายข้อพบว่าข้อที่มีค่าเฉลี่ยสูงสุด คือ มีการประชาสัมพันธ์ขั้นตอนการให้บริการ (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t xml:space="preserve"> 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85" type="#_x0000_t75" style="width:17.25pt;height:17.25pt" o:ole="">
            <v:imagedata r:id="rId5" o:title=""/>
          </v:shape>
          <o:OLEObject Type="Embed" ProgID="Equation.3" ShapeID="_x0000_i1085" DrawAspect="Content" ObjectID="_1711679626" r:id="rId71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=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4.72, S.D. = 0.65, 94.4 %)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และข้อที่มีค่าเฉลี่ยต่ำที่สุด คือ เครื่องมือหรืออุปกรณ์ที่ให้บริการมีความเพียงพอ</w:t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 </w:t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(</w:t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 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86" type="#_x0000_t75" style="width:17.25pt;height:17.25pt" o:ole="">
            <v:imagedata r:id="rId5" o:title=""/>
          </v:shape>
          <o:OLEObject Type="Embed" ProgID="Equation.3" ShapeID="_x0000_i1086" DrawAspect="Content" ObjectID="_1711679627" r:id="rId72"/>
        </w:objec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= 4.38, </w:t>
      </w:r>
      <w:r w:rsidRPr="00A70846">
        <w:rPr>
          <w:rFonts w:ascii="TH SarabunPSK" w:eastAsia="Calibri" w:hAnsi="TH SarabunPSK" w:cs="TH SarabunPSK"/>
          <w:spacing w:val="-4"/>
          <w:sz w:val="34"/>
          <w:szCs w:val="34"/>
        </w:rPr>
        <w:t xml:space="preserve">S.D.=0.49, 87.50 % </w:t>
      </w:r>
      <w:r w:rsidRPr="00A70846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>)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 </w:t>
      </w:r>
    </w:p>
    <w:p w:rsidR="00A70846" w:rsidRPr="00A70846" w:rsidRDefault="00A70846" w:rsidP="00A70846">
      <w:pPr>
        <w:tabs>
          <w:tab w:val="left" w:pos="1080"/>
        </w:tabs>
        <w:spacing w:after="200" w:line="276" w:lineRule="auto"/>
        <w:jc w:val="thaiDistribute"/>
        <w:rPr>
          <w:rFonts w:ascii="TH SarabunPSK" w:eastAsia="Calibri" w:hAnsi="TH SarabunPSK" w:cs="TH SarabunPSK"/>
          <w:b/>
          <w:bCs/>
          <w:spacing w:val="-4"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pacing w:val="-4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b/>
          <w:bCs/>
          <w:spacing w:val="-4"/>
          <w:sz w:val="34"/>
          <w:szCs w:val="34"/>
        </w:rPr>
        <w:tab/>
        <w:t>5.1.3.3</w:t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 ความพึงพอใจต่อการให้บริการจัดเก็บรายได้ ภาษีโรงเรือน ภาษีที่ดิน (ด้านรายได้หรือภาษี)</w:t>
      </w:r>
    </w:p>
    <w:p w:rsidR="00A70846" w:rsidRPr="00A70846" w:rsidRDefault="00A70846" w:rsidP="00A70846">
      <w:pPr>
        <w:tabs>
          <w:tab w:val="left" w:pos="1080"/>
        </w:tabs>
        <w:spacing w:after="200" w:line="276" w:lineRule="auto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ความพึงพอใจต่อการให้บริการจัดเก็บรายได้ ภาษีโรงเรือน ภาษีที่ดิน (ด้านรายได้หรือภาษี) </w:t>
      </w:r>
      <w:r w:rsidRPr="00A70846">
        <w:rPr>
          <w:rFonts w:ascii="TH SarabunPSK" w:eastAsia="Calibri" w:hAnsi="TH SarabunPSK" w:cs="TH SarabunPSK"/>
          <w:spacing w:val="-4"/>
          <w:sz w:val="34"/>
          <w:szCs w:val="34"/>
          <w:cs/>
        </w:rPr>
        <w:t>โดยเฉลี่ย มีความพึงพอใจ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อยู่ในระดับ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ค่อนข้าง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พอใจ (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87" type="#_x0000_t75" style="width:17.25pt;height:17.25pt" o:ole="">
            <v:imagedata r:id="rId5" o:title=""/>
          </v:shape>
          <o:OLEObject Type="Embed" ProgID="Equation.3" ShapeID="_x0000_i1087" DrawAspect="Content" ObjectID="_1711679628" r:id="rId73"/>
        </w:object>
      </w:r>
      <w:r w:rsidRPr="00A70846">
        <w:rPr>
          <w:rFonts w:ascii="TH SarabunPSK" w:eastAsia="Calibri" w:hAnsi="TH SarabunPSK" w:cs="TH SarabunPSK"/>
          <w:sz w:val="34"/>
          <w:szCs w:val="34"/>
        </w:rPr>
        <w:t>=</w:t>
      </w:r>
      <w:r w:rsidRPr="00A70846">
        <w:rPr>
          <w:rFonts w:ascii="TH SarabunPSK" w:eastAsia="Times New Roman" w:hAnsi="TH SarabunPSK" w:cs="TH SarabunPSK"/>
          <w:color w:val="000000"/>
          <w:sz w:val="34"/>
          <w:szCs w:val="34"/>
        </w:rPr>
        <w:t xml:space="preserve"> 4.46</w:t>
      </w:r>
      <w:r w:rsidRPr="00A70846">
        <w:rPr>
          <w:rFonts w:ascii="TH SarabunPSK" w:eastAsia="Calibri" w:hAnsi="TH SarabunPSK" w:cs="TH SarabunPSK"/>
          <w:sz w:val="34"/>
          <w:szCs w:val="34"/>
        </w:rPr>
        <w:t>,</w:t>
      </w:r>
      <w:r w:rsidRPr="00A70846">
        <w:rPr>
          <w:rFonts w:ascii="TH SarabunPSK" w:eastAsia="Calibri" w:hAnsi="TH SarabunPSK" w:cs="TH SarabunPSK"/>
          <w:spacing w:val="-4"/>
          <w:sz w:val="34"/>
          <w:szCs w:val="34"/>
        </w:rPr>
        <w:t xml:space="preserve"> S.D. = 0.66, 89.2 %</w:t>
      </w:r>
      <w:r w:rsidRPr="00A70846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>)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เมื่อพิจารณารายข้อพบว่า ข้อที่มีค่าเฉลี่ยสูงสุด คือ </w:t>
      </w:r>
      <w:r w:rsidRPr="00A70846">
        <w:rPr>
          <w:rFonts w:ascii="TH SarabunPSK" w:eastAsia="Times New Roman" w:hAnsi="TH SarabunPSK" w:cs="TH SarabunPSK"/>
          <w:sz w:val="34"/>
          <w:szCs w:val="34"/>
          <w:cs/>
        </w:rPr>
        <w:t>มีการประชาสัมพันธ์ขั้นตอนการให้บริการ</w:t>
      </w:r>
      <w:r w:rsidRPr="00A70846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(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88" type="#_x0000_t75" style="width:17.25pt;height:17.25pt" o:ole="">
            <v:imagedata r:id="rId5" o:title=""/>
          </v:shape>
          <o:OLEObject Type="Embed" ProgID="Equation.3" ShapeID="_x0000_i1088" DrawAspect="Content" ObjectID="_1711679629" r:id="rId74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=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4.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70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, S.D. = 0.63, 94.0 %) </w:t>
      </w:r>
      <w:r w:rsidRPr="00A70846">
        <w:rPr>
          <w:rFonts w:ascii="TH SarabunPSK" w:eastAsia="Times New Roman" w:hAnsi="TH SarabunPSK" w:cs="TH SarabunPSK" w:hint="cs"/>
          <w:sz w:val="34"/>
          <w:szCs w:val="34"/>
          <w:cs/>
        </w:rPr>
        <w:t>รองลงมา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คือ </w:t>
      </w:r>
      <w:r w:rsidRPr="00A70846">
        <w:rPr>
          <w:rFonts w:ascii="TH SarabunPSK" w:eastAsia="Times New Roman" w:hAnsi="TH SarabunPSK" w:cs="TH SarabunPSK" w:hint="cs"/>
          <w:sz w:val="34"/>
          <w:szCs w:val="34"/>
          <w:cs/>
        </w:rPr>
        <w:t>เจ้าหน้าที่แต่งกายเหมาะสม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(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89" type="#_x0000_t75" style="width:17.25pt;height:17.25pt" o:ole="">
            <v:imagedata r:id="rId5" o:title=""/>
          </v:shape>
          <o:OLEObject Type="Embed" ProgID="Equation.3" ShapeID="_x0000_i1089" DrawAspect="Content" ObjectID="_1711679630" r:id="rId75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=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4.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63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, S.D. = 0.70, 92.6 %)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และข้อที่มีค่าเฉลี่ยต่ำที่สุด คือ</w:t>
      </w:r>
      <w:r w:rsidRPr="00A70846">
        <w:rPr>
          <w:rFonts w:ascii="TH SarabunPSK" w:eastAsia="Times New Roman" w:hAnsi="TH SarabunPSK" w:cs="TH SarabunPSK" w:hint="cs"/>
          <w:color w:val="000000"/>
          <w:sz w:val="34"/>
          <w:szCs w:val="34"/>
          <w:cs/>
        </w:rPr>
        <w:t xml:space="preserve"> </w:t>
      </w:r>
      <w:r w:rsidRPr="00A70846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มี</w:t>
      </w:r>
      <w:r w:rsidRPr="00A70846">
        <w:rPr>
          <w:rFonts w:ascii="TH SarabunPSK" w:eastAsia="Times New Roman" w:hAnsi="TH SarabunPSK" w:cs="TH SarabunPSK" w:hint="cs"/>
          <w:color w:val="000000"/>
          <w:sz w:val="34"/>
          <w:szCs w:val="34"/>
          <w:cs/>
        </w:rPr>
        <w:t>ห้องน้ำห้องส้วมจัดไว้</w:t>
      </w:r>
      <w:r w:rsidRPr="00A70846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สำหรับผู้มารับบริการ</w:t>
      </w:r>
      <w:r w:rsidRPr="00A70846">
        <w:rPr>
          <w:rFonts w:ascii="TH SarabunPSK" w:eastAsia="Times New Roman" w:hAnsi="TH SarabunPSK" w:cs="TH SarabunPSK" w:hint="cs"/>
          <w:color w:val="000000"/>
          <w:sz w:val="34"/>
          <w:szCs w:val="34"/>
          <w:cs/>
        </w:rPr>
        <w:t xml:space="preserve">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(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90" type="#_x0000_t75" style="width:17.25pt;height:17.25pt" o:ole="">
            <v:imagedata r:id="rId5" o:title=""/>
          </v:shape>
          <o:OLEObject Type="Embed" ProgID="Equation.3" ShapeID="_x0000_i1090" DrawAspect="Content" ObjectID="_1711679631" r:id="rId76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=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4.21, S.D. = 0.59, 84.2 %)</w:t>
      </w:r>
    </w:p>
    <w:p w:rsidR="00A70846" w:rsidRPr="00A70846" w:rsidRDefault="00A70846" w:rsidP="00A70846">
      <w:pPr>
        <w:tabs>
          <w:tab w:val="left" w:pos="1080"/>
        </w:tabs>
        <w:spacing w:after="200" w:line="276" w:lineRule="auto"/>
        <w:jc w:val="thaiDistribute"/>
        <w:rPr>
          <w:rFonts w:ascii="TH SarabunPSK" w:eastAsia="Calibri" w:hAnsi="TH SarabunPSK" w:cs="TH SarabunPSK"/>
          <w:b/>
          <w:bCs/>
          <w:spacing w:val="-20"/>
          <w:sz w:val="34"/>
          <w:szCs w:val="34"/>
        </w:rPr>
      </w:pP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b/>
          <w:bCs/>
          <w:spacing w:val="-4"/>
          <w:sz w:val="34"/>
          <w:szCs w:val="34"/>
        </w:rPr>
        <w:t>5.1.3.4</w:t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 </w:t>
      </w:r>
      <w:r w:rsidRPr="00A70846">
        <w:rPr>
          <w:rFonts w:ascii="TH SarabunPSK" w:eastAsia="Calibri" w:hAnsi="TH SarabunPSK" w:cs="TH SarabunPSK" w:hint="cs"/>
          <w:b/>
          <w:bCs/>
          <w:spacing w:val="-20"/>
          <w:sz w:val="34"/>
          <w:szCs w:val="34"/>
          <w:cs/>
        </w:rPr>
        <w:t>ความพึงพอใจต่อการบริการรับเรื่องราวร้องทุกข์ หรือการให้บริการข้อมูลข่าวสาร</w:t>
      </w:r>
    </w:p>
    <w:p w:rsidR="00A70846" w:rsidRPr="00A70846" w:rsidRDefault="00A70846" w:rsidP="00A70846">
      <w:pPr>
        <w:tabs>
          <w:tab w:val="left" w:pos="1080"/>
          <w:tab w:val="left" w:pos="1620"/>
        </w:tabs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ความพึงพอใจต่อการบริการรับเรื่องราวร้องทุกข์ หรือการให้บริการข้อมูลข่าวสาร</w:t>
      </w:r>
      <w:r w:rsidRPr="00A70846">
        <w:rPr>
          <w:rFonts w:ascii="TH SarabunPSK" w:eastAsia="Calibri" w:hAnsi="TH SarabunPSK" w:cs="TH SarabunPSK"/>
          <w:spacing w:val="-4"/>
          <w:sz w:val="34"/>
          <w:szCs w:val="34"/>
          <w:cs/>
        </w:rPr>
        <w:t>โดยเฉลี่ย มีความพึงพอใจ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อยู่ในระดับ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ค่อนข้าง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พอใจ (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91" type="#_x0000_t75" style="width:17.25pt;height:17.25pt" o:ole="">
            <v:imagedata r:id="rId5" o:title=""/>
          </v:shape>
          <o:OLEObject Type="Embed" ProgID="Equation.3" ShapeID="_x0000_i1091" DrawAspect="Content" ObjectID="_1711679632" r:id="rId77"/>
        </w:object>
      </w:r>
      <w:r w:rsidRPr="00A70846">
        <w:rPr>
          <w:rFonts w:ascii="TH SarabunPSK" w:eastAsia="Calibri" w:hAnsi="TH SarabunPSK" w:cs="TH SarabunPSK"/>
          <w:sz w:val="34"/>
          <w:szCs w:val="34"/>
        </w:rPr>
        <w:t>= 4.44,</w:t>
      </w:r>
      <w:r w:rsidRPr="00A70846">
        <w:rPr>
          <w:rFonts w:ascii="TH SarabunPSK" w:eastAsia="Calibri" w:hAnsi="TH SarabunPSK" w:cs="TH SarabunPSK"/>
          <w:spacing w:val="-4"/>
          <w:sz w:val="34"/>
          <w:szCs w:val="34"/>
        </w:rPr>
        <w:t xml:space="preserve"> S.D. = 0.67, 88.8 %</w:t>
      </w:r>
      <w:r w:rsidRPr="00A70846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>)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เมื่อพิจารณารายข้อ</w:t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พบว่า ข้อที่มีค่าเฉลี่ยสูงสุด คือ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มีการประชาสัมพันธ์ขั้นตอนการให้บริการ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(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92" type="#_x0000_t75" style="width:17.25pt;height:17.25pt" o:ole="">
            <v:imagedata r:id="rId5" o:title=""/>
          </v:shape>
          <o:OLEObject Type="Embed" ProgID="Equation.3" ShapeID="_x0000_i1092" DrawAspect="Content" ObjectID="_1711679633" r:id="rId78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=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4.71, S.D. = 0.66, 94.2 %)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รองลงมา คือ </w:t>
      </w:r>
      <w:r w:rsidRPr="00A70846">
        <w:rPr>
          <w:rFonts w:ascii="TH SarabunPSK" w:eastAsia="Calibri" w:hAnsi="TH SarabunPSK" w:cs="TH SarabunPSK" w:hint="cs"/>
          <w:color w:val="000000"/>
          <w:sz w:val="34"/>
          <w:szCs w:val="34"/>
          <w:cs/>
        </w:rPr>
        <w:t>มีการจัดบริเวณไว้สำหรับจอดยานพาหนะของผู้มารับบริการ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(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93" type="#_x0000_t75" style="width:17.25pt;height:17.25pt" o:ole="">
            <v:imagedata r:id="rId5" o:title=""/>
          </v:shape>
          <o:OLEObject Type="Embed" ProgID="Equation.3" ShapeID="_x0000_i1093" DrawAspect="Content" ObjectID="_1711679634" r:id="rId79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=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4.64, S.D. = 0.67,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92.8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 %) </w:t>
      </w:r>
      <w:r w:rsidRPr="00A70846">
        <w:rPr>
          <w:rFonts w:ascii="TH SarabunPSK" w:eastAsia="Times New Roman" w:hAnsi="TH SarabunPSK" w:cs="TH SarabunPSK" w:hint="cs"/>
          <w:color w:val="000000"/>
          <w:sz w:val="34"/>
          <w:szCs w:val="34"/>
          <w:cs/>
        </w:rPr>
        <w:t>และข้อที่มีค่าเฉลี่ยต่ำที่สุด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คือ</w:t>
      </w:r>
      <w:r w:rsidRPr="00A70846">
        <w:rPr>
          <w:rFonts w:ascii="TH SarabunPSK" w:eastAsia="Times New Roman" w:hAnsi="TH SarabunPSK" w:cs="TH SarabunPSK" w:hint="cs"/>
          <w:color w:val="000000"/>
          <w:sz w:val="34"/>
          <w:szCs w:val="34"/>
          <w:cs/>
        </w:rPr>
        <w:t xml:space="preserve"> </w:t>
      </w:r>
      <w:r w:rsidRPr="00A70846">
        <w:rPr>
          <w:rFonts w:ascii="TH SarabunPSK" w:eastAsia="Calibri" w:hAnsi="TH SarabunPSK" w:cs="TH SarabunPSK" w:hint="cs"/>
          <w:color w:val="000000"/>
          <w:sz w:val="34"/>
          <w:szCs w:val="34"/>
          <w:cs/>
        </w:rPr>
        <w:t xml:space="preserve">มีห้องน้ำหรือห้องส้วมไว้สำหรับผู้มารับบริการ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(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94" type="#_x0000_t75" style="width:17.25pt;height:17.25pt" o:ole="">
            <v:imagedata r:id="rId5" o:title=""/>
          </v:shape>
          <o:OLEObject Type="Embed" ProgID="Equation.3" ShapeID="_x0000_i1094" DrawAspect="Content" ObjectID="_1711679635" r:id="rId80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= 4.26</w:t>
      </w:r>
      <w:r w:rsidRPr="00A70846">
        <w:rPr>
          <w:rFonts w:ascii="TH SarabunPSK" w:eastAsia="Calibri" w:hAnsi="TH SarabunPSK" w:cs="TH SarabunPSK"/>
          <w:sz w:val="34"/>
          <w:szCs w:val="34"/>
        </w:rPr>
        <w:t>, S.D. = 0.63, 85.2 %)</w:t>
      </w:r>
    </w:p>
    <w:p w:rsidR="00A70846" w:rsidRPr="00A70846" w:rsidRDefault="00A70846" w:rsidP="00A70846">
      <w:pPr>
        <w:tabs>
          <w:tab w:val="left" w:pos="1080"/>
          <w:tab w:val="left" w:pos="1620"/>
        </w:tabs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:rsidR="00A70846" w:rsidRPr="00A70846" w:rsidRDefault="00A70846" w:rsidP="00A70846">
      <w:pPr>
        <w:tabs>
          <w:tab w:val="left" w:pos="1080"/>
          <w:tab w:val="left" w:pos="1620"/>
        </w:tabs>
        <w:spacing w:after="20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 xml:space="preserve">5.2 </w:t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อภิปราย</w:t>
      </w:r>
      <w:r w:rsidRPr="00A7084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ผล</w:t>
      </w:r>
      <w:r w:rsidRPr="00A70846">
        <w:rPr>
          <w:rFonts w:ascii="TH SarabunPSK" w:eastAsia="Calibri" w:hAnsi="TH SarabunPSK" w:cs="TH SarabunPSK"/>
          <w:b/>
          <w:bCs/>
          <w:sz w:val="36"/>
          <w:szCs w:val="36"/>
        </w:rPr>
        <w:tab/>
      </w:r>
    </w:p>
    <w:p w:rsidR="00A70846" w:rsidRPr="00A70846" w:rsidRDefault="00A70846" w:rsidP="00A70846">
      <w:pPr>
        <w:spacing w:after="200" w:line="276" w:lineRule="auto"/>
        <w:jc w:val="thaiDistribute"/>
        <w:rPr>
          <w:rFonts w:ascii="TH SarabunPSK" w:eastAsia="Calibri" w:hAnsi="TH SarabunPSK" w:cs="TH SarabunPSK"/>
          <w:spacing w:val="-4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>ความพึงพอใจต่อการให้บริการของ</w:t>
      </w:r>
      <w:r w:rsidR="00B90E25">
        <w:rPr>
          <w:rFonts w:ascii="TH SarabunPSK" w:eastAsia="Calibri" w:hAnsi="TH SarabunPSK" w:cs="TH SarabunPSK" w:hint="cs"/>
          <w:sz w:val="34"/>
          <w:szCs w:val="34"/>
          <w:cs/>
        </w:rPr>
        <w:t>องค์การบริหารส่วนตำบล</w:t>
      </w:r>
      <w:r w:rsidR="00B90E25">
        <w:rPr>
          <w:rFonts w:ascii="TH SarabunPSK" w:eastAsia="Calibri" w:hAnsi="TH SarabunPSK" w:cs="TH SarabunPSK"/>
          <w:sz w:val="34"/>
          <w:szCs w:val="34"/>
          <w:cs/>
        </w:rPr>
        <w:t>ลำไทร</w:t>
      </w:r>
      <w:r w:rsidR="00B90E25">
        <w:rPr>
          <w:rFonts w:ascii="TH SarabunPSK" w:eastAsia="Calibri" w:hAnsi="TH SarabunPSK" w:cs="TH SarabunPSK" w:hint="cs"/>
          <w:sz w:val="34"/>
          <w:szCs w:val="34"/>
          <w:cs/>
        </w:rPr>
        <w:t>โยง</w:t>
      </w:r>
      <w:r w:rsidR="00B90E25"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</w:t>
      </w:r>
      <w:r w:rsidR="00B90E25">
        <w:rPr>
          <w:rFonts w:ascii="TH SarabunPSK" w:eastAsia="Calibri" w:hAnsi="TH SarabunPSK" w:cs="TH SarabunPSK" w:hint="cs"/>
          <w:sz w:val="34"/>
          <w:szCs w:val="34"/>
          <w:cs/>
        </w:rPr>
        <w:t>(</w:t>
      </w:r>
      <w:proofErr w:type="spellStart"/>
      <w:r w:rsidR="00B90E25">
        <w:rPr>
          <w:rFonts w:ascii="TH SarabunPSK" w:eastAsia="Calibri" w:hAnsi="TH SarabunPSK" w:cs="TH SarabunPSK" w:hint="cs"/>
          <w:sz w:val="34"/>
          <w:szCs w:val="34"/>
          <w:cs/>
        </w:rPr>
        <w:t>อบต</w:t>
      </w:r>
      <w:proofErr w:type="spellEnd"/>
      <w:r w:rsidR="00B90E25">
        <w:rPr>
          <w:rFonts w:ascii="TH SarabunPSK" w:eastAsia="Calibri" w:hAnsi="TH SarabunPSK" w:cs="TH SarabunPSK" w:hint="cs"/>
          <w:sz w:val="34"/>
          <w:szCs w:val="34"/>
          <w:cs/>
        </w:rPr>
        <w:t>.</w:t>
      </w:r>
      <w:r w:rsidR="00B90E25">
        <w:rPr>
          <w:rFonts w:ascii="TH SarabunPSK" w:eastAsia="Calibri" w:hAnsi="TH SarabunPSK" w:cs="TH SarabunPSK"/>
          <w:sz w:val="34"/>
          <w:szCs w:val="34"/>
          <w:cs/>
        </w:rPr>
        <w:t>ลำไทร</w:t>
      </w:r>
      <w:r w:rsidR="00B90E25">
        <w:rPr>
          <w:rFonts w:ascii="TH SarabunPSK" w:eastAsia="Calibri" w:hAnsi="TH SarabunPSK" w:cs="TH SarabunPSK" w:hint="cs"/>
          <w:sz w:val="34"/>
          <w:szCs w:val="34"/>
          <w:cs/>
        </w:rPr>
        <w:t>โยง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)</w:t>
      </w:r>
      <w:r w:rsidR="00B90E25">
        <w:rPr>
          <w:rFonts w:ascii="TH SarabunPSK" w:eastAsia="Calibri" w:hAnsi="TH SarabunPSK" w:cs="TH SarabunPSK"/>
          <w:sz w:val="34"/>
          <w:szCs w:val="34"/>
          <w:cs/>
        </w:rPr>
        <w:t xml:space="preserve"> ตั้งแต่ เดือนตุลาคม 2563 - กันยายน 2564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โดยภาพรวมมีความพึงพอใจต่อการให้บริการของ 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  <w:cs/>
        </w:rPr>
        <w:t>. อยู่ในระดับ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ค่อนข้างพอใจ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(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t xml:space="preserve"> 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95" type="#_x0000_t75" style="width:17.25pt;height:17.25pt" o:ole="">
            <v:imagedata r:id="rId5" o:title=""/>
          </v:shape>
          <o:OLEObject Type="Embed" ProgID="Equation.3" ShapeID="_x0000_i1095" DrawAspect="Content" ObjectID="_1711679636" r:id="rId81"/>
        </w:object>
      </w:r>
      <w:r w:rsidRPr="00A70846">
        <w:rPr>
          <w:rFonts w:ascii="TH SarabunPSK" w:eastAsia="Calibri" w:hAnsi="TH SarabunPSK" w:cs="TH SarabunPSK"/>
          <w:sz w:val="34"/>
          <w:szCs w:val="34"/>
        </w:rPr>
        <w:t>= 4.44,</w:t>
      </w:r>
      <w:r w:rsidRPr="00A70846">
        <w:rPr>
          <w:rFonts w:ascii="TH SarabunPSK" w:eastAsia="Calibri" w:hAnsi="TH SarabunPSK" w:cs="TH SarabunPSK"/>
          <w:spacing w:val="-4"/>
          <w:sz w:val="34"/>
          <w:szCs w:val="34"/>
        </w:rPr>
        <w:t xml:space="preserve"> S.D. = 0.68, 88.8 %</w:t>
      </w:r>
      <w:r w:rsidRPr="00A70846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 xml:space="preserve">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ซึ่งแตกต่างเล็กน้อยจากการศึกษา</w:t>
      </w:r>
      <w:proofErr w:type="spellStart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ของสฤษดิ์</w:t>
      </w:r>
      <w:proofErr w:type="spellEnd"/>
      <w:r w:rsidR="000E46B4">
        <w:rPr>
          <w:rFonts w:ascii="TH SarabunPSK" w:eastAsia="Calibri" w:hAnsi="TH SarabunPSK" w:cs="TH SarabunPSK" w:hint="cs"/>
          <w:sz w:val="34"/>
          <w:szCs w:val="34"/>
          <w:cs/>
        </w:rPr>
        <w:t xml:space="preserve"> ผาอาจและคณะ ในปีงบประมาณ 2563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ที่พบว่าประชาชนมีความพึงพอใจต่อการให้บริก</w:t>
      </w:r>
      <w:r w:rsidR="000073F4">
        <w:rPr>
          <w:rFonts w:ascii="TH SarabunPSK" w:eastAsia="Calibri" w:hAnsi="TH SarabunPSK" w:cs="TH SarabunPSK" w:hint="cs"/>
          <w:sz w:val="34"/>
          <w:szCs w:val="34"/>
          <w:cs/>
        </w:rPr>
        <w:t>ารขององค์การบริหารส่วนตำบล</w:t>
      </w:r>
      <w:r w:rsidR="000073F4">
        <w:rPr>
          <w:rFonts w:ascii="TH SarabunPSK" w:eastAsia="Calibri" w:hAnsi="TH SarabunPSK" w:cs="TH SarabunPSK"/>
          <w:sz w:val="34"/>
          <w:szCs w:val="34"/>
          <w:cs/>
        </w:rPr>
        <w:t>ลำไทร</w:t>
      </w:r>
      <w:r w:rsidR="000073F4">
        <w:rPr>
          <w:rFonts w:ascii="TH SarabunPSK" w:eastAsia="Calibri" w:hAnsi="TH SarabunPSK" w:cs="TH SarabunPSK" w:hint="cs"/>
          <w:sz w:val="34"/>
          <w:szCs w:val="34"/>
          <w:cs/>
        </w:rPr>
        <w:t>โยง</w:t>
      </w:r>
      <w:r w:rsidR="000073F4"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อยู่ในระดับพอใจมาก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(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96" type="#_x0000_t75" style="width:17.25pt;height:17.25pt" o:ole="">
            <v:imagedata r:id="rId5" o:title=""/>
          </v:shape>
          <o:OLEObject Type="Embed" ProgID="Equation.3" ShapeID="_x0000_i1096" DrawAspect="Content" ObjectID="_1711679637" r:id="rId82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=</w:t>
      </w:r>
      <w:r w:rsidRPr="00A70846">
        <w:rPr>
          <w:rFonts w:ascii="TH SarabunPSK" w:eastAsia="Calibri" w:hAnsi="TH SarabunPSK" w:cs="TH SarabunPSK"/>
          <w:sz w:val="34"/>
          <w:szCs w:val="34"/>
        </w:rPr>
        <w:t>4.53, S.D. = 0.08, 90.68 %)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แต่สอดคล้องกับการการศึกษา</w:t>
      </w:r>
      <w:proofErr w:type="spellStart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ของสฤษดิ์</w:t>
      </w:r>
      <w:proofErr w:type="spellEnd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ผาอาจและคณะในปีงบประมาณ 2558 ที่พบว่า ประชาชนมีความพึงพอใจต่อการให้บริก</w:t>
      </w:r>
      <w:r w:rsidR="00594150">
        <w:rPr>
          <w:rFonts w:ascii="TH SarabunPSK" w:eastAsia="Calibri" w:hAnsi="TH SarabunPSK" w:cs="TH SarabunPSK" w:hint="cs"/>
          <w:sz w:val="34"/>
          <w:szCs w:val="34"/>
          <w:cs/>
        </w:rPr>
        <w:t>ารขององค์การบริหารส่วนตำบล</w:t>
      </w:r>
      <w:r w:rsidR="00594150">
        <w:rPr>
          <w:rFonts w:ascii="TH SarabunPSK" w:eastAsia="Calibri" w:hAnsi="TH SarabunPSK" w:cs="TH SarabunPSK"/>
          <w:sz w:val="34"/>
          <w:szCs w:val="34"/>
          <w:cs/>
        </w:rPr>
        <w:t>ลำไทร</w:t>
      </w:r>
      <w:r w:rsidR="00594150">
        <w:rPr>
          <w:rFonts w:ascii="TH SarabunPSK" w:eastAsia="Calibri" w:hAnsi="TH SarabunPSK" w:cs="TH SarabunPSK" w:hint="cs"/>
          <w:sz w:val="34"/>
          <w:szCs w:val="34"/>
          <w:cs/>
        </w:rPr>
        <w:t>โยง</w:t>
      </w:r>
      <w:r w:rsidR="00594150"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อยู่ในระดับค่อนข้างพอใจ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(</w:t>
      </w:r>
      <w:r w:rsidRPr="00A70846">
        <w:rPr>
          <w:rFonts w:ascii="TH SarabunPSK" w:eastAsia="Calibri" w:hAnsi="TH SarabunPSK" w:cs="TH SarabunPSK"/>
          <w:position w:val="-4"/>
          <w:sz w:val="34"/>
          <w:szCs w:val="34"/>
        </w:rPr>
        <w:object w:dxaOrig="260" w:dyaOrig="320">
          <v:shape id="_x0000_i1097" type="#_x0000_t75" style="width:17.25pt;height:17.25pt" o:ole="">
            <v:imagedata r:id="rId5" o:title=""/>
          </v:shape>
          <o:OLEObject Type="Embed" ProgID="Equation.3" ShapeID="_x0000_i1097" DrawAspect="Content" ObjectID="_1711679638" r:id="rId83"/>
        </w:objec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=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3.88, S.D. = 0.57)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แต่อย่างไรก็ตาม แต่เมื่อพิจารณาอย่างละเอียดกลับพบว่าในปีงบประมาณ 2561 มีค่าเฉลี่ยของความพึงพอใจสูงกว่าปีงบประมาณ 2558 อย่างชัด</w:t>
      </w:r>
      <w:r w:rsidR="00CA1E55">
        <w:rPr>
          <w:rFonts w:ascii="TH SarabunPSK" w:eastAsia="Calibri" w:hAnsi="TH SarabunPSK" w:cs="TH SarabunPSK" w:hint="cs"/>
          <w:sz w:val="34"/>
          <w:szCs w:val="34"/>
          <w:cs/>
        </w:rPr>
        <w:t>เจน และแตกต่างจากปีงบประมาณ 2563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เพียงเล็กน้อยเท่านั้น (ปีงบประมาณ 2558  </w:t>
      </w:r>
      <w:r w:rsidRPr="00A70846">
        <w:rPr>
          <w:rFonts w:ascii="TH SarabunPSK" w:eastAsia="Calibri" w:hAnsi="TH SarabunPSK" w:cs="TH SarabunPSK"/>
          <w:position w:val="-4"/>
          <w:sz w:val="34"/>
          <w:szCs w:val="34"/>
        </w:rPr>
        <w:object w:dxaOrig="260" w:dyaOrig="320">
          <v:shape id="_x0000_i1098" type="#_x0000_t75" style="width:17.25pt;height:17.25pt" o:ole="">
            <v:imagedata r:id="rId5" o:title=""/>
          </v:shape>
          <o:OLEObject Type="Embed" ProgID="Equation.3" ShapeID="_x0000_i1098" DrawAspect="Content" ObjectID="_1711679639" r:id="rId84"/>
        </w:objec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=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3.88,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ปีงบประมาณ 2560 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099" type="#_x0000_t75" style="width:17.25pt;height:17.25pt" o:ole="">
            <v:imagedata r:id="rId5" o:title=""/>
          </v:shape>
          <o:OLEObject Type="Embed" ProgID="Equation.3" ShapeID="_x0000_i1099" DrawAspect="Content" ObjectID="_1711679640" r:id="rId85"/>
        </w:objec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=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4.53 </w:t>
      </w:r>
      <w:r w:rsidR="00CA1E55">
        <w:rPr>
          <w:rFonts w:ascii="TH SarabunPSK" w:eastAsia="Calibri" w:hAnsi="TH SarabunPSK" w:cs="TH SarabunPSK" w:hint="cs"/>
          <w:sz w:val="34"/>
          <w:szCs w:val="34"/>
          <w:cs/>
        </w:rPr>
        <w:t>และปีงบประมาณ 2564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  <w:r w:rsidRPr="00A70846">
        <w:rPr>
          <w:rFonts w:ascii="TH SarabunPSK" w:eastAsia="Times New Roman" w:hAnsi="TH SarabunPSK" w:cs="TH SarabunPSK"/>
          <w:position w:val="-4"/>
          <w:sz w:val="34"/>
          <w:szCs w:val="34"/>
        </w:rPr>
        <w:object w:dxaOrig="260" w:dyaOrig="320">
          <v:shape id="_x0000_i1100" type="#_x0000_t75" style="width:17.25pt;height:17.25pt" o:ole="">
            <v:imagedata r:id="rId5" o:title=""/>
          </v:shape>
          <o:OLEObject Type="Embed" ProgID="Equation.3" ShapeID="_x0000_i1100" DrawAspect="Content" ObjectID="_1711679641" r:id="rId86"/>
        </w:object>
      </w:r>
      <w:r w:rsidRPr="00A70846">
        <w:rPr>
          <w:rFonts w:ascii="TH SarabunPSK" w:eastAsia="Calibri" w:hAnsi="TH SarabunPSK" w:cs="TH SarabunPSK"/>
          <w:sz w:val="34"/>
          <w:szCs w:val="34"/>
        </w:rPr>
        <w:t>= 4.44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) โดย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เมื่อพิจารณาความพึงพอใจรายด้าน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เทียบเค</w:t>
      </w:r>
      <w:r w:rsidR="00CA1E55">
        <w:rPr>
          <w:rFonts w:ascii="TH SarabunPSK" w:eastAsia="Calibri" w:hAnsi="TH SarabunPSK" w:cs="TH SarabunPSK" w:hint="cs"/>
          <w:sz w:val="34"/>
          <w:szCs w:val="34"/>
          <w:cs/>
        </w:rPr>
        <w:t>ียงกันแล้วพบว่าในปีงบประมาณ 2564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มีค่าเฉลี่ยสูงขึ้นกว่าปีงบประมาณ 2</w:t>
      </w:r>
      <w:r w:rsidR="00CA1E55">
        <w:rPr>
          <w:rFonts w:ascii="TH SarabunPSK" w:eastAsia="Calibri" w:hAnsi="TH SarabunPSK" w:cs="TH SarabunPSK" w:hint="cs"/>
          <w:sz w:val="34"/>
          <w:szCs w:val="34"/>
          <w:cs/>
        </w:rPr>
        <w:t>558 ทุกด้าน และในปีงบประมาณ 2564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มี</w:t>
      </w:r>
      <w:r w:rsidR="00CA1E55">
        <w:rPr>
          <w:rFonts w:ascii="TH SarabunPSK" w:eastAsia="Calibri" w:hAnsi="TH SarabunPSK" w:cs="TH SarabunPSK" w:hint="cs"/>
          <w:sz w:val="34"/>
          <w:szCs w:val="34"/>
          <w:cs/>
        </w:rPr>
        <w:t>บางด้านที่สูงกว่าปีงบประมาณ 2563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คือ ด้านการจัดเก็บรายได้ ภาษีโรงเรือน ภาษีที่ดิน (ด้านการจัดเก็บรายได้หรือภาษี) ทั้งนี้เป็นเพราะว่าองค์การบริหารส่</w:t>
      </w:r>
      <w:r w:rsidR="00CA1E55">
        <w:rPr>
          <w:rFonts w:ascii="TH SarabunPSK" w:eastAsia="Calibri" w:hAnsi="TH SarabunPSK" w:cs="TH SarabunPSK" w:hint="cs"/>
          <w:sz w:val="34"/>
          <w:szCs w:val="34"/>
          <w:cs/>
        </w:rPr>
        <w:t>วนตำบล</w:t>
      </w:r>
      <w:r w:rsidR="00CA1E55">
        <w:rPr>
          <w:rFonts w:ascii="TH SarabunPSK" w:eastAsia="Calibri" w:hAnsi="TH SarabunPSK" w:cs="TH SarabunPSK"/>
          <w:sz w:val="34"/>
          <w:szCs w:val="34"/>
          <w:cs/>
        </w:rPr>
        <w:t>ลำไทร</w:t>
      </w:r>
      <w:r w:rsidR="00CA1E55">
        <w:rPr>
          <w:rFonts w:ascii="TH SarabunPSK" w:eastAsia="Calibri" w:hAnsi="TH SarabunPSK" w:cs="TH SarabunPSK" w:hint="cs"/>
          <w:sz w:val="34"/>
          <w:szCs w:val="34"/>
          <w:cs/>
        </w:rPr>
        <w:t>โยง</w:t>
      </w:r>
      <w:r w:rsidR="00CA1E55"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มีความพยายามในการรักษามาตรฐานการให้บริการและพัฒนาปรับปรุงคุณภาพการให้บริการตามคำแนะนำของผู้รับบริการซึ่งเป็นสิ่งที่ผู้ให้บริการได้พัฒนาหรือปรับปรุงแก้ไขตามบทบาทหน้าที่ที่พึงประสงค์ </w:t>
      </w:r>
    </w:p>
    <w:p w:rsidR="00A70846" w:rsidRPr="00A70846" w:rsidRDefault="00A70846" w:rsidP="00A70846">
      <w:pPr>
        <w:spacing w:after="200" w:line="276" w:lineRule="auto"/>
        <w:jc w:val="thaiDistribute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>เมื่อพิจารณาประเด็นความพึงพอใจในภาพรวมแต่ละด้านรายข้อ พบว่า ประเด</w:t>
      </w:r>
      <w:r w:rsidR="00170C5B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>็นที่องค์การบริหารส่วนตำบล</w:t>
      </w:r>
      <w:r w:rsidR="00170C5B">
        <w:rPr>
          <w:rFonts w:ascii="TH SarabunPSK" w:eastAsia="Calibri" w:hAnsi="TH SarabunPSK" w:cs="TH SarabunPSK"/>
          <w:sz w:val="34"/>
          <w:szCs w:val="34"/>
          <w:cs/>
        </w:rPr>
        <w:t>ลำไทร</w:t>
      </w:r>
      <w:r w:rsidR="00170C5B">
        <w:rPr>
          <w:rFonts w:ascii="TH SarabunPSK" w:eastAsia="Calibri" w:hAnsi="TH SarabunPSK" w:cs="TH SarabunPSK" w:hint="cs"/>
          <w:sz w:val="34"/>
          <w:szCs w:val="34"/>
          <w:cs/>
        </w:rPr>
        <w:t>โยง</w:t>
      </w:r>
      <w:r w:rsidR="00170C5B"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</w:t>
      </w:r>
      <w:r w:rsidRPr="00A70846">
        <w:rPr>
          <w:rFonts w:ascii="TH SarabunPSK" w:eastAsia="Calibri" w:hAnsi="TH SarabunPSK" w:cs="TH SarabunPSK" w:hint="cs"/>
          <w:spacing w:val="-4"/>
          <w:sz w:val="34"/>
          <w:szCs w:val="34"/>
          <w:cs/>
        </w:rPr>
        <w:t xml:space="preserve">มีความโดดเด่นคือประเด็นด้านการประชาสัมพันธ์ขั้นตอนการให้บริการ ซึ่งทั้งหมดมีค่าเฉลี่ยอยู่ในระดับพึงพอใจมาก </w:t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ทั้งนี้ เนื่</w:t>
      </w:r>
      <w:r w:rsidR="009B58BA">
        <w:rPr>
          <w:rFonts w:ascii="TH SarabunPSK" w:eastAsia="Calibri" w:hAnsi="TH SarabunPSK" w:cs="TH SarabunPSK" w:hint="cs"/>
          <w:sz w:val="34"/>
          <w:szCs w:val="34"/>
          <w:cs/>
        </w:rPr>
        <w:t>องจากองค์การบริหารส่วนตำบล</w:t>
      </w:r>
      <w:r w:rsidR="009B58BA">
        <w:rPr>
          <w:rFonts w:ascii="TH SarabunPSK" w:eastAsia="Calibri" w:hAnsi="TH SarabunPSK" w:cs="TH SarabunPSK"/>
          <w:sz w:val="34"/>
          <w:szCs w:val="34"/>
          <w:cs/>
        </w:rPr>
        <w:t>ลำไทร</w:t>
      </w:r>
      <w:r w:rsidR="009B58BA">
        <w:rPr>
          <w:rFonts w:ascii="TH SarabunPSK" w:eastAsia="Calibri" w:hAnsi="TH SarabunPSK" w:cs="TH SarabunPSK" w:hint="cs"/>
          <w:sz w:val="34"/>
          <w:szCs w:val="34"/>
          <w:cs/>
        </w:rPr>
        <w:t>โยง</w:t>
      </w:r>
      <w:r w:rsidR="009B58BA"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ตระหนักถึงความสำคัญของการประชาสัมพันธ์เพื่อให้ประชาชนเข้าใจในขั้นตอนการให้บริการและสร้างความประทับใจเริ่มแรกให้กับผู้รับบริการเพราะเมื่อประชาชนได้รับความประทับใจตั้งแต่เริ่มแรกแล้วจะส่งผลต่อทัศนคติเชิงบวกต่อการให้บริการขององค์กรนั้นๆ นอกจากนี้ผลการศึกษายังพบว่าในด้านเจ้าหน้าที่ผู้ให้บริการประชาชนส่วนใหญ่มีระดับความพึงพอใจในระดับค่อนข้างพอใจถึงพอใจมาก ซึ่งสะท้อนให้เห็นถึงความพยายามในการรักษามาตรฐานการให้บริการนั่นเอง ทั้งนี้ เพราะผู้ให้บริการคือบุคคลที่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จะทำให้ผู้พบเห็นเกิดความประทับใจทั้งในด้านบวกหรือด้านลบ ผู้ที่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ให้บริการด้วยความเต็มใจ ตรงต่อเวลา มีความรู้ความเข้าใจในงานที่ตนเองรับผิดชอบ ตลอดจนมีการ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แต่งกายเหมาะสมและ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มี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มารยาทสังคมอันดี จะเป็นที่ประทับใจใคร่คบหา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ส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มาคม บุคลิกภาพเป็นสิ่งที่ที่สามารถพัฒนาได้ด้วยการฝึกฝน เช่น การฝึกท่วงทีกริยาที่ดูดี แต่งกายให้เหมาะสม การมีมารยาทสังคมที่ดี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การเป็นผู้ให้บริการควรต้องดูแลและ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lastRenderedPageBreak/>
        <w:t>รักษาบุคลิกภาพและการแต่งกายให้เหมาะสม สุภาพเรียบร้อยและ สะอาด  อย่างเป็นปกติ เพื่อสร้างความประทับใจแรกพบ และสร้างความมั่นใจในการรับบริการจากเราอย่างพึงพอใจทั้งด้านงานบริการและภาพลักษณ์ เมื่อ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ผู้รับบริการ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ประทับใจก็จะ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ลดความ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กังวลใจ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และเกิดความพึงพอใจในบริการที่ได้รับในที่สุด</w:t>
      </w:r>
    </w:p>
    <w:p w:rsidR="00A70846" w:rsidRPr="00A70846" w:rsidRDefault="00A70846" w:rsidP="00A70846">
      <w:pPr>
        <w:tabs>
          <w:tab w:val="left" w:pos="1080"/>
          <w:tab w:val="left" w:pos="1620"/>
        </w:tabs>
        <w:spacing w:after="20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70846">
        <w:rPr>
          <w:rFonts w:ascii="TH SarabunPSK" w:eastAsia="Calibri" w:hAnsi="TH SarabunPSK" w:cs="TH SarabunPSK"/>
          <w:b/>
          <w:bCs/>
          <w:sz w:val="36"/>
          <w:szCs w:val="36"/>
        </w:rPr>
        <w:t xml:space="preserve">5.3 </w:t>
      </w:r>
      <w:r w:rsidRPr="00A70846">
        <w:rPr>
          <w:rFonts w:ascii="TH SarabunPSK" w:eastAsia="Calibri" w:hAnsi="TH SarabunPSK" w:cs="TH SarabunPSK"/>
          <w:b/>
          <w:bCs/>
          <w:sz w:val="36"/>
          <w:szCs w:val="36"/>
          <w:cs/>
        </w:rPr>
        <w:t>ข้อเสนอแนะ</w:t>
      </w:r>
    </w:p>
    <w:p w:rsidR="00A70846" w:rsidRPr="00A70846" w:rsidRDefault="00A70846" w:rsidP="00A70846">
      <w:pPr>
        <w:spacing w:after="200" w:line="276" w:lineRule="auto"/>
        <w:jc w:val="thaiDistribute"/>
        <w:rPr>
          <w:rFonts w:ascii="TH SarabunPSK" w:eastAsia="Calibri" w:hAnsi="TH SarabunPSK" w:cs="TH SarabunPSK"/>
          <w:sz w:val="34"/>
          <w:szCs w:val="34"/>
          <w:cs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 xml:space="preserve">    </w:t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ผู้บริหาร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องค์การบริหารส่วนตำบล</w:t>
      </w:r>
      <w:r w:rsidR="006A4630">
        <w:rPr>
          <w:rFonts w:ascii="TH SarabunPSK" w:eastAsia="Calibri" w:hAnsi="TH SarabunPSK" w:cs="TH SarabunPSK"/>
          <w:sz w:val="34"/>
          <w:szCs w:val="34"/>
          <w:cs/>
        </w:rPr>
        <w:t>ลำไทร</w:t>
      </w:r>
      <w:r w:rsidR="006A4630">
        <w:rPr>
          <w:rFonts w:ascii="TH SarabunPSK" w:eastAsia="Calibri" w:hAnsi="TH SarabunPSK" w:cs="TH SarabunPSK" w:hint="cs"/>
          <w:sz w:val="34"/>
          <w:szCs w:val="34"/>
          <w:cs/>
        </w:rPr>
        <w:t>โยง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(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  <w:cs/>
        </w:rPr>
        <w:t>.</w:t>
      </w:r>
      <w:r w:rsidR="006A4630">
        <w:rPr>
          <w:rFonts w:ascii="TH SarabunPSK" w:eastAsia="Calibri" w:hAnsi="TH SarabunPSK" w:cs="TH SarabunPSK"/>
          <w:sz w:val="34"/>
          <w:szCs w:val="34"/>
          <w:cs/>
        </w:rPr>
        <w:t>ลำไทร</w:t>
      </w:r>
      <w:r w:rsidR="006A4630">
        <w:rPr>
          <w:rFonts w:ascii="TH SarabunPSK" w:eastAsia="Calibri" w:hAnsi="TH SarabunPSK" w:cs="TH SarabunPSK" w:hint="cs"/>
          <w:sz w:val="34"/>
          <w:szCs w:val="34"/>
          <w:cs/>
        </w:rPr>
        <w:t>โยง)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ควรกำชับเจ้าหน้าที่ผู้ให้บริการด้านต่างๆ ที่มีค่าเฉลี่ยความพึงพอใจอยู่ในระดับพึงพอใจมาก ให้รักษามาตรฐานการบริการให้คงอยู่ต่อไป ทั้งนี้เพื่อดำรงความพึงพอใจของประชาชนต่อการให้บริก</w:t>
      </w:r>
      <w:r w:rsidR="00C80596">
        <w:rPr>
          <w:rFonts w:ascii="TH SarabunPSK" w:eastAsia="Calibri" w:hAnsi="TH SarabunPSK" w:cs="TH SarabunPSK" w:hint="cs"/>
          <w:sz w:val="34"/>
          <w:szCs w:val="34"/>
          <w:cs/>
        </w:rPr>
        <w:t>ารขององค์การบริหารส่วนตำบล</w:t>
      </w:r>
      <w:r w:rsidR="00C80596">
        <w:rPr>
          <w:rFonts w:ascii="TH SarabunPSK" w:eastAsia="Calibri" w:hAnsi="TH SarabunPSK" w:cs="TH SarabunPSK"/>
          <w:sz w:val="34"/>
          <w:szCs w:val="34"/>
          <w:cs/>
        </w:rPr>
        <w:t>ลำไทร</w:t>
      </w:r>
      <w:r w:rsidR="00C80596">
        <w:rPr>
          <w:rFonts w:ascii="TH SarabunPSK" w:eastAsia="Calibri" w:hAnsi="TH SarabunPSK" w:cs="TH SarabunPSK" w:hint="cs"/>
          <w:sz w:val="34"/>
          <w:szCs w:val="34"/>
          <w:cs/>
        </w:rPr>
        <w:t>โยง</w:t>
      </w:r>
      <w:r w:rsidR="00C80596"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ไว้ต่อไป สำหรับข้อที่ควรปรับปรุงคือควรสนับสนุนวัสดุอุปกรณ์เพื่อการให้บริการด้านการกู้ชีพกู้ภัยให้เพียงพอเนื่องจากเป็นสิ่งจำเป็นสำหรับการให้บริการประชาชน และควรสร้างสิ่งอำนวยความสะดวกคือห้องน้ำห้องส้วมให้เพียงพอเพื่อสร้างความพึงพอใจให้กับประชาชนผู้มารับบริการต่อไป</w:t>
      </w:r>
    </w:p>
    <w:p w:rsidR="00A70846" w:rsidRPr="00A70846" w:rsidRDefault="00A70846" w:rsidP="00A70846">
      <w:pPr>
        <w:tabs>
          <w:tab w:val="left" w:pos="1080"/>
          <w:tab w:val="left" w:pos="1620"/>
        </w:tabs>
        <w:spacing w:after="200" w:line="276" w:lineRule="auto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tabs>
          <w:tab w:val="left" w:pos="1080"/>
          <w:tab w:val="left" w:pos="1620"/>
        </w:tabs>
        <w:spacing w:after="200" w:line="276" w:lineRule="auto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tabs>
          <w:tab w:val="left" w:pos="1080"/>
          <w:tab w:val="left" w:pos="1620"/>
        </w:tabs>
        <w:spacing w:after="200" w:line="276" w:lineRule="auto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tabs>
          <w:tab w:val="left" w:pos="1080"/>
          <w:tab w:val="left" w:pos="1620"/>
        </w:tabs>
        <w:spacing w:after="200" w:line="276" w:lineRule="auto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tabs>
          <w:tab w:val="left" w:pos="1080"/>
          <w:tab w:val="left" w:pos="1620"/>
        </w:tabs>
        <w:spacing w:after="200" w:line="276" w:lineRule="auto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tabs>
          <w:tab w:val="left" w:pos="1080"/>
          <w:tab w:val="left" w:pos="1620"/>
        </w:tabs>
        <w:spacing w:after="200" w:line="276" w:lineRule="auto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tabs>
          <w:tab w:val="left" w:pos="1080"/>
          <w:tab w:val="left" w:pos="1620"/>
        </w:tabs>
        <w:spacing w:after="200" w:line="276" w:lineRule="auto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tabs>
          <w:tab w:val="left" w:pos="1080"/>
          <w:tab w:val="left" w:pos="1620"/>
        </w:tabs>
        <w:spacing w:after="200" w:line="276" w:lineRule="auto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tabs>
          <w:tab w:val="left" w:pos="1080"/>
          <w:tab w:val="left" w:pos="1620"/>
        </w:tabs>
        <w:spacing w:after="200" w:line="276" w:lineRule="auto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tabs>
          <w:tab w:val="left" w:pos="1080"/>
          <w:tab w:val="left" w:pos="1620"/>
        </w:tabs>
        <w:spacing w:after="200" w:line="276" w:lineRule="auto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tabs>
          <w:tab w:val="left" w:pos="1080"/>
          <w:tab w:val="left" w:pos="1620"/>
        </w:tabs>
        <w:spacing w:after="200" w:line="276" w:lineRule="auto"/>
        <w:rPr>
          <w:rFonts w:ascii="TH SarabunPSK" w:eastAsia="Calibri" w:hAnsi="TH SarabunPSK" w:cs="TH SarabunPSK"/>
          <w:sz w:val="34"/>
          <w:szCs w:val="34"/>
        </w:rPr>
      </w:pPr>
    </w:p>
    <w:p w:rsidR="00A70846" w:rsidRDefault="00A70846" w:rsidP="00A70846">
      <w:pPr>
        <w:tabs>
          <w:tab w:val="left" w:pos="1080"/>
          <w:tab w:val="left" w:pos="1620"/>
        </w:tabs>
        <w:spacing w:after="200" w:line="276" w:lineRule="auto"/>
        <w:rPr>
          <w:rFonts w:ascii="TH SarabunPSK" w:eastAsia="Calibri" w:hAnsi="TH SarabunPSK" w:cs="TH SarabunPSK"/>
          <w:sz w:val="34"/>
          <w:szCs w:val="34"/>
        </w:rPr>
      </w:pPr>
    </w:p>
    <w:p w:rsidR="00A3122E" w:rsidRPr="00A3122E" w:rsidRDefault="00A3122E" w:rsidP="00A70846">
      <w:pPr>
        <w:tabs>
          <w:tab w:val="left" w:pos="1080"/>
          <w:tab w:val="left" w:pos="1620"/>
        </w:tabs>
        <w:spacing w:after="200" w:line="276" w:lineRule="auto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A70846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lastRenderedPageBreak/>
        <w:t>บรรณานุกรม</w:t>
      </w:r>
    </w:p>
    <w:p w:rsidR="00A70846" w:rsidRPr="00A70846" w:rsidRDefault="00A70846" w:rsidP="00A70846">
      <w:pPr>
        <w:spacing w:after="20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กรมการปกครอง. 2537. </w:t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พระราชบัญญัติสภาตำบลและองค์การบริหารส่วนตำบล พ.ศ. 2537.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  <w:cs/>
        </w:rPr>
      </w:pP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กรุงเทพฯ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: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โรงพิมพ์ส่วนท้องถิ่น.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เกสรี ลัดเลีย และคณะ. 2557. </w:t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การประเมินความพึงพอใจของผู้รับบริการขององค์การบริหาร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ab/>
        <w:t>ส่วนตำบลกายูบอเกาะ อำเภอรามัน จังหวัดยะลา.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ยะลา</w:t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.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คณะครุศาสตร์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  <w:t>มหาวิทยาลัยราช</w:t>
      </w:r>
      <w:proofErr w:type="spellStart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ภัฏ</w:t>
      </w:r>
      <w:proofErr w:type="spellEnd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ยะลา.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proofErr w:type="spellStart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โกวิทย์</w:t>
      </w:r>
      <w:proofErr w:type="spellEnd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พวงงาม. 2549. </w:t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มิติใหม่การปกครองท้องถิ่น วิสัยทัศน์การกระจายอำนาจและการบริหาร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ab/>
        <w:t xml:space="preserve">งานท้องถิ่น.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กรุงเทพฯ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: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สำนักพิมพ์เสมาธรรม.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บัญญัติ พุ่มพันธ์. 2548. </w:t>
      </w:r>
      <w:proofErr w:type="spellStart"/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.ของเรา</w:t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 xml:space="preserve">: </w:t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ท้องถิ่นของเรา.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พิมพ์ครั้งที่ 3. กรุงเทพฯ</w:t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: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บริษัทบพิธการพิมพ์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  <w:cs/>
        </w:rPr>
      </w:pP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  <w:t>จำกัด.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วิทวัส พันธ์นิกุล. 2547. </w:t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ความพึงพอใจของประชาชนต่อการให้บริการของกองคลัง</w:t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 xml:space="preserve">: </w:t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ศึกษาเฉพาะ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ab/>
        <w:t>กรณีเทศบาลนครอุบลราชธานี.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ภาคนิพนธ์ปริญญามหาบัณฑิต สถาบันบัณฑิต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proofErr w:type="spellStart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พัฒ</w:t>
      </w:r>
      <w:proofErr w:type="spellEnd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นบริหารศาสตร์.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AngsanaNew" w:hAnsi="TH SarabunPSK" w:cs="TH SarabunPSK"/>
          <w:sz w:val="34"/>
          <w:szCs w:val="34"/>
          <w:cs/>
        </w:rPr>
        <w:t>สมิต สัชฌุกร</w:t>
      </w:r>
      <w:r w:rsidRPr="00A70846">
        <w:rPr>
          <w:rFonts w:ascii="TH SarabunPSK" w:eastAsia="AngsanaNew" w:hAnsi="TH SarabunPSK" w:cs="TH SarabunPSK"/>
          <w:sz w:val="34"/>
          <w:szCs w:val="34"/>
        </w:rPr>
        <w:t xml:space="preserve">. 2546. </w:t>
      </w:r>
      <w:r w:rsidRPr="00A70846">
        <w:rPr>
          <w:rFonts w:ascii="TH SarabunPSK" w:eastAsia="AngsanaNew" w:hAnsi="TH SarabunPSK" w:cs="TH SarabunPSK" w:hint="cs"/>
          <w:b/>
          <w:bCs/>
          <w:sz w:val="34"/>
          <w:szCs w:val="34"/>
          <w:cs/>
        </w:rPr>
        <w:t>การต้อนรับและบริหารที่เป็นเลิศ</w:t>
      </w:r>
      <w:r w:rsidRPr="00A70846">
        <w:rPr>
          <w:rFonts w:ascii="TH SarabunPSK" w:eastAsia="AngsanaNew" w:hAnsi="TH SarabunPSK" w:cs="TH SarabunPSK"/>
          <w:b/>
          <w:bCs/>
          <w:sz w:val="34"/>
          <w:szCs w:val="34"/>
        </w:rPr>
        <w:t xml:space="preserve">. </w:t>
      </w:r>
      <w:r w:rsidRPr="00A70846">
        <w:rPr>
          <w:rFonts w:ascii="TH SarabunPSK" w:eastAsia="AngsanaNew" w:hAnsi="TH SarabunPSK" w:cs="TH SarabunPSK" w:hint="cs"/>
          <w:sz w:val="34"/>
          <w:szCs w:val="34"/>
          <w:cs/>
        </w:rPr>
        <w:t>กรุงเทพฯ</w:t>
      </w:r>
      <w:r w:rsidRPr="00A70846">
        <w:rPr>
          <w:rFonts w:ascii="TH SarabunPSK" w:eastAsia="AngsanaNew" w:hAnsi="TH SarabunPSK" w:cs="TH SarabunPSK"/>
          <w:sz w:val="34"/>
          <w:szCs w:val="34"/>
        </w:rPr>
        <w:t xml:space="preserve"> : </w:t>
      </w:r>
      <w:r w:rsidRPr="00A70846">
        <w:rPr>
          <w:rFonts w:ascii="TH SarabunPSK" w:eastAsia="AngsanaNew" w:hAnsi="TH SarabunPSK" w:cs="TH SarabunPSK" w:hint="cs"/>
          <w:sz w:val="34"/>
          <w:szCs w:val="34"/>
          <w:cs/>
        </w:rPr>
        <w:t>สายธาร</w:t>
      </w:r>
      <w:r w:rsidRPr="00A70846">
        <w:rPr>
          <w:rFonts w:ascii="TH SarabunPSK" w:eastAsia="AngsanaNew" w:hAnsi="TH SarabunPSK" w:cs="TH SarabunPSK"/>
          <w:sz w:val="34"/>
          <w:szCs w:val="34"/>
        </w:rPr>
        <w:t>.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proofErr w:type="spellStart"/>
      <w:r w:rsidRPr="00A70846">
        <w:rPr>
          <w:rFonts w:ascii="TH SarabunPSK" w:eastAsia="AngsanaNew" w:hAnsi="TH SarabunPSK" w:cs="TH SarabunPSK"/>
          <w:sz w:val="34"/>
          <w:szCs w:val="34"/>
          <w:cs/>
        </w:rPr>
        <w:t>หลุย</w:t>
      </w:r>
      <w:proofErr w:type="spellEnd"/>
      <w:r w:rsidRPr="00A70846">
        <w:rPr>
          <w:rFonts w:ascii="TH SarabunPSK" w:eastAsia="AngsanaNew" w:hAnsi="TH SarabunPSK" w:cs="TH SarabunPSK"/>
          <w:sz w:val="34"/>
          <w:szCs w:val="34"/>
          <w:cs/>
        </w:rPr>
        <w:t xml:space="preserve"> จำปาเทศ</w:t>
      </w:r>
      <w:r w:rsidRPr="00A70846">
        <w:rPr>
          <w:rFonts w:ascii="TH SarabunPSK" w:eastAsia="AngsanaNew" w:hAnsi="TH SarabunPSK" w:cs="TH SarabunPSK"/>
          <w:sz w:val="34"/>
          <w:szCs w:val="34"/>
        </w:rPr>
        <w:t xml:space="preserve">. 2533. </w:t>
      </w:r>
      <w:r w:rsidRPr="00A70846">
        <w:rPr>
          <w:rFonts w:ascii="TH SarabunPSK" w:eastAsia="AngsanaNew" w:hAnsi="TH SarabunPSK" w:cs="TH SarabunPSK" w:hint="cs"/>
          <w:b/>
          <w:bCs/>
          <w:sz w:val="34"/>
          <w:szCs w:val="34"/>
          <w:cs/>
        </w:rPr>
        <w:t>จิตวิทยาการจูงใจ</w:t>
      </w:r>
      <w:r w:rsidRPr="00A70846">
        <w:rPr>
          <w:rFonts w:ascii="TH SarabunPSK" w:eastAsia="AngsanaNew" w:hAnsi="TH SarabunPSK" w:cs="TH SarabunPSK"/>
          <w:sz w:val="34"/>
          <w:szCs w:val="34"/>
        </w:rPr>
        <w:t xml:space="preserve">. </w:t>
      </w:r>
      <w:r w:rsidRPr="00A70846">
        <w:rPr>
          <w:rFonts w:ascii="TH SarabunPSK" w:eastAsia="AngsanaNew" w:hAnsi="TH SarabunPSK" w:cs="TH SarabunPSK" w:hint="cs"/>
          <w:sz w:val="34"/>
          <w:szCs w:val="34"/>
          <w:cs/>
        </w:rPr>
        <w:t>พิมพ์ครั้งที่</w:t>
      </w:r>
      <w:r w:rsidRPr="00A70846">
        <w:rPr>
          <w:rFonts w:ascii="TH SarabunPSK" w:eastAsia="AngsanaNew" w:hAnsi="TH SarabunPSK" w:cs="TH SarabunPSK"/>
          <w:sz w:val="34"/>
          <w:szCs w:val="34"/>
        </w:rPr>
        <w:t xml:space="preserve"> 2 </w:t>
      </w:r>
      <w:r w:rsidRPr="00A70846">
        <w:rPr>
          <w:rFonts w:ascii="TH SarabunPSK" w:eastAsia="AngsanaNew" w:hAnsi="TH SarabunPSK" w:cs="TH SarabunPSK" w:hint="cs"/>
          <w:sz w:val="34"/>
          <w:szCs w:val="34"/>
          <w:cs/>
        </w:rPr>
        <w:t>กรุงเทพ ฯ</w:t>
      </w:r>
      <w:r w:rsidRPr="00A70846">
        <w:rPr>
          <w:rFonts w:ascii="TH SarabunPSK" w:eastAsia="AngsanaNew" w:hAnsi="TH SarabunPSK" w:cs="TH SarabunPSK"/>
          <w:sz w:val="34"/>
          <w:szCs w:val="34"/>
        </w:rPr>
        <w:t xml:space="preserve"> : </w:t>
      </w:r>
      <w:r w:rsidRPr="00A70846">
        <w:rPr>
          <w:rFonts w:ascii="TH SarabunPSK" w:eastAsia="AngsanaNew" w:hAnsi="TH SarabunPSK" w:cs="TH SarabunPSK" w:hint="cs"/>
          <w:sz w:val="34"/>
          <w:szCs w:val="34"/>
          <w:cs/>
        </w:rPr>
        <w:t>จุฬาลงกรณ์มหาวิทยาลัย</w:t>
      </w:r>
      <w:r w:rsidRPr="00A70846">
        <w:rPr>
          <w:rFonts w:ascii="TH SarabunPSK" w:eastAsia="AngsanaNew" w:hAnsi="TH SarabunPSK" w:cs="TH SarabunPSK"/>
          <w:sz w:val="34"/>
          <w:szCs w:val="34"/>
        </w:rPr>
        <w:t>.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อรนุช แก้วส่อง. 2548. </w:t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ความพึงพอใจของประชาชนต่อการให้บริการขององค์การบริหารส่วนตำบล</w:t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>: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ab/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ศึกษาเฉพาะกรณีองค์การบริหารส่วนตำบลบักดอง อำเภอขุนหาญ </w:t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ab/>
        <w:t>จังหวัด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  <w:cs/>
        </w:rPr>
      </w:pP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ab/>
        <w:t>ศรีสะ</w:t>
      </w:r>
      <w:proofErr w:type="spellStart"/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เกษ</w:t>
      </w:r>
      <w:proofErr w:type="spellEnd"/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.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ภาคนิพนธ์ปริญญามหาบัณฑิต สถาบันบัณฑิต</w:t>
      </w:r>
      <w:proofErr w:type="spellStart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พัฒ</w:t>
      </w:r>
      <w:proofErr w:type="spellEnd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นบริหารศาสตร์.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อิสรา ภูมาก. 2546. </w:t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ความพึงพอใจของประชาชนต่อการดำเนินงานของ </w:t>
      </w:r>
      <w:proofErr w:type="spellStart"/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.</w:t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>:</w:t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 xml:space="preserve"> ศึกษากรณี </w:t>
      </w:r>
      <w:proofErr w:type="spellStart"/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.</w:t>
      </w:r>
    </w:p>
    <w:p w:rsidR="00A70846" w:rsidRPr="00A70846" w:rsidRDefault="00A70846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ab/>
        <w:t>บ้านช้าง อำเภอ</w:t>
      </w:r>
      <w:proofErr w:type="spellStart"/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อำพ</w:t>
      </w:r>
      <w:proofErr w:type="spellEnd"/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วา จังหวัดสมุทรสงคราม.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 ภาคนิพนธ์ปริญญามหาบัณฑิต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ab/>
        <w:t>สถาบันบัณฑิต</w:t>
      </w:r>
      <w:proofErr w:type="spellStart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พัฒ</w:t>
      </w:r>
      <w:proofErr w:type="spellEnd"/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>นบริหารศาสตร์.</w:t>
      </w:r>
    </w:p>
    <w:p w:rsidR="00A70846" w:rsidRPr="00A70846" w:rsidRDefault="004359FD" w:rsidP="00A70846">
      <w:pPr>
        <w:spacing w:after="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proofErr w:type="spellStart"/>
      <w:r>
        <w:rPr>
          <w:rFonts w:ascii="TH SarabunPSK" w:eastAsia="Calibri" w:hAnsi="TH SarabunPSK" w:cs="TH SarabunPSK" w:hint="cs"/>
          <w:sz w:val="34"/>
          <w:szCs w:val="34"/>
          <w:cs/>
        </w:rPr>
        <w:t>สฤษดิ์</w:t>
      </w:r>
      <w:proofErr w:type="spellEnd"/>
      <w:r>
        <w:rPr>
          <w:rFonts w:ascii="TH SarabunPSK" w:eastAsia="Calibri" w:hAnsi="TH SarabunPSK" w:cs="TH SarabunPSK" w:hint="cs"/>
          <w:sz w:val="34"/>
          <w:szCs w:val="34"/>
          <w:cs/>
        </w:rPr>
        <w:t xml:space="preserve"> ผาอาจ และคณะ. 2560</w:t>
      </w:r>
      <w:r w:rsidR="00A70846"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. </w:t>
      </w:r>
      <w:r w:rsidR="00A70846"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ความพึงพอใจของประชาชนต่อการให้บริการขององค์การบริหาร</w:t>
      </w:r>
    </w:p>
    <w:p w:rsidR="00A70846" w:rsidRPr="00A70846" w:rsidRDefault="00A3122E" w:rsidP="00A70846">
      <w:pPr>
        <w:spacing w:after="0" w:line="276" w:lineRule="auto"/>
        <w:jc w:val="both"/>
        <w:rPr>
          <w:rFonts w:ascii="TH SarabunPSK" w:eastAsia="Calibri" w:hAnsi="TH SarabunPSK" w:cs="TH SarabunPSK"/>
          <w:sz w:val="34"/>
          <w:szCs w:val="34"/>
          <w:cs/>
        </w:rPr>
      </w:pPr>
      <w:r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ab/>
        <w:t>ส่วนตำบลลำไทรโยง อำเภอนางรอง จังหวัดบุรีรัมย์</w:t>
      </w:r>
      <w:r w:rsidR="00A70846"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.</w:t>
      </w:r>
      <w:r>
        <w:rPr>
          <w:rFonts w:ascii="TH SarabunPSK" w:eastAsia="Calibri" w:hAnsi="TH SarabunPSK" w:cs="TH SarabunPSK" w:hint="cs"/>
          <w:sz w:val="34"/>
          <w:szCs w:val="34"/>
          <w:cs/>
        </w:rPr>
        <w:t xml:space="preserve"> วิทยาลัยราช</w:t>
      </w:r>
      <w:proofErr w:type="spellStart"/>
      <w:r>
        <w:rPr>
          <w:rFonts w:ascii="TH SarabunPSK" w:eastAsia="Calibri" w:hAnsi="TH SarabunPSK" w:cs="TH SarabunPSK" w:hint="cs"/>
          <w:sz w:val="34"/>
          <w:szCs w:val="34"/>
          <w:cs/>
        </w:rPr>
        <w:t>ภัฏ</w:t>
      </w:r>
      <w:proofErr w:type="spellEnd"/>
      <w:r>
        <w:rPr>
          <w:rFonts w:ascii="TH SarabunPSK" w:eastAsia="Calibri" w:hAnsi="TH SarabunPSK" w:cs="TH SarabunPSK" w:hint="cs"/>
          <w:sz w:val="34"/>
          <w:szCs w:val="34"/>
          <w:cs/>
        </w:rPr>
        <w:t>บุรีรัมย์</w:t>
      </w:r>
      <w:r w:rsidR="00A70846" w:rsidRPr="00A70846">
        <w:rPr>
          <w:rFonts w:ascii="TH SarabunPSK" w:eastAsia="Calibri" w:hAnsi="TH SarabunPSK" w:cs="TH SarabunPSK" w:hint="cs"/>
          <w:sz w:val="34"/>
          <w:szCs w:val="34"/>
          <w:cs/>
        </w:rPr>
        <w:t>.</w:t>
      </w:r>
    </w:p>
    <w:p w:rsidR="00A70846" w:rsidRPr="00A70846" w:rsidRDefault="00A70846" w:rsidP="00A70846">
      <w:pPr>
        <w:spacing w:after="200" w:line="276" w:lineRule="auto"/>
        <w:rPr>
          <w:rFonts w:ascii="Calibri" w:eastAsia="Calibri" w:hAnsi="Calibri" w:cs="Cordia New"/>
        </w:rPr>
      </w:pPr>
    </w:p>
    <w:p w:rsidR="00A70846" w:rsidRPr="00A70846" w:rsidRDefault="00A70846" w:rsidP="00A70846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A70846" w:rsidRPr="00A70846" w:rsidRDefault="00A70846" w:rsidP="00A70846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A70846" w:rsidRPr="00A70846" w:rsidRDefault="00A70846" w:rsidP="00A70846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A70846" w:rsidRPr="00A70846" w:rsidRDefault="00A70846" w:rsidP="00A70846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A70846" w:rsidRPr="00A70846" w:rsidRDefault="00A70846" w:rsidP="00A70846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A70846" w:rsidRPr="00A70846" w:rsidRDefault="00A70846" w:rsidP="00A70846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A70846" w:rsidRPr="00A70846" w:rsidRDefault="00A70846" w:rsidP="00A70846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:rsidR="00A70846" w:rsidRPr="00A70846" w:rsidRDefault="00A70846" w:rsidP="00A70846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  <w:cs/>
        </w:rPr>
      </w:pPr>
      <w:r w:rsidRPr="00A70846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ภาคผนวก</w:t>
      </w:r>
    </w:p>
    <w:p w:rsidR="00A70846" w:rsidRPr="00A70846" w:rsidRDefault="00A70846" w:rsidP="00A70846">
      <w:pPr>
        <w:spacing w:after="200" w:line="276" w:lineRule="auto"/>
        <w:rPr>
          <w:rFonts w:ascii="Calibri" w:eastAsia="Calibri" w:hAnsi="Calibri" w:cs="Cordia New"/>
        </w:rPr>
      </w:pPr>
    </w:p>
    <w:p w:rsidR="00A70846" w:rsidRPr="00A70846" w:rsidRDefault="00A70846" w:rsidP="00A70846">
      <w:pPr>
        <w:spacing w:after="200" w:line="276" w:lineRule="auto"/>
        <w:rPr>
          <w:rFonts w:ascii="Calibri" w:eastAsia="Calibri" w:hAnsi="Calibri" w:cs="Cordia New"/>
        </w:rPr>
      </w:pPr>
    </w:p>
    <w:p w:rsidR="00A70846" w:rsidRPr="00A70846" w:rsidRDefault="00A70846" w:rsidP="00A70846">
      <w:pPr>
        <w:spacing w:after="200" w:line="276" w:lineRule="auto"/>
        <w:rPr>
          <w:rFonts w:ascii="Calibri" w:eastAsia="Calibri" w:hAnsi="Calibri" w:cs="Cordia New"/>
        </w:rPr>
      </w:pPr>
    </w:p>
    <w:p w:rsidR="00A70846" w:rsidRPr="00A70846" w:rsidRDefault="00A70846" w:rsidP="00A70846">
      <w:pPr>
        <w:spacing w:after="200" w:line="276" w:lineRule="auto"/>
        <w:rPr>
          <w:rFonts w:ascii="Calibri" w:eastAsia="Calibri" w:hAnsi="Calibri" w:cs="Cordia New"/>
        </w:rPr>
      </w:pPr>
    </w:p>
    <w:p w:rsidR="00A70846" w:rsidRPr="00A70846" w:rsidRDefault="00A70846" w:rsidP="00A70846">
      <w:pPr>
        <w:spacing w:after="200" w:line="276" w:lineRule="auto"/>
        <w:rPr>
          <w:rFonts w:ascii="Calibri" w:eastAsia="Calibri" w:hAnsi="Calibri" w:cs="Cordia New"/>
        </w:rPr>
      </w:pPr>
    </w:p>
    <w:p w:rsidR="00A70846" w:rsidRPr="00A70846" w:rsidRDefault="00A70846" w:rsidP="00A70846">
      <w:pPr>
        <w:spacing w:after="200" w:line="276" w:lineRule="auto"/>
        <w:rPr>
          <w:rFonts w:ascii="Calibri" w:eastAsia="Calibri" w:hAnsi="Calibri" w:cs="Cordia New"/>
        </w:rPr>
      </w:pPr>
    </w:p>
    <w:p w:rsidR="00A70846" w:rsidRPr="00A70846" w:rsidRDefault="00A70846" w:rsidP="00A70846">
      <w:pPr>
        <w:spacing w:after="200" w:line="276" w:lineRule="auto"/>
        <w:rPr>
          <w:rFonts w:ascii="Calibri" w:eastAsia="Calibri" w:hAnsi="Calibri" w:cs="Cordia New"/>
        </w:rPr>
      </w:pPr>
    </w:p>
    <w:p w:rsidR="00A70846" w:rsidRPr="00A70846" w:rsidRDefault="00A70846" w:rsidP="00A70846">
      <w:pPr>
        <w:spacing w:after="200" w:line="276" w:lineRule="auto"/>
        <w:rPr>
          <w:rFonts w:ascii="Calibri" w:eastAsia="Calibri" w:hAnsi="Calibri" w:cs="Cordia New"/>
        </w:rPr>
      </w:pPr>
    </w:p>
    <w:p w:rsidR="00A70846" w:rsidRPr="00A70846" w:rsidRDefault="00A70846" w:rsidP="00A70846">
      <w:pPr>
        <w:spacing w:after="200" w:line="276" w:lineRule="auto"/>
        <w:rPr>
          <w:rFonts w:ascii="Calibri" w:eastAsia="Calibri" w:hAnsi="Calibri" w:cs="Cordia New"/>
        </w:rPr>
      </w:pPr>
    </w:p>
    <w:p w:rsidR="00A70846" w:rsidRPr="00A70846" w:rsidRDefault="00A70846" w:rsidP="00A70846">
      <w:pPr>
        <w:spacing w:after="200" w:line="276" w:lineRule="auto"/>
        <w:rPr>
          <w:rFonts w:ascii="Calibri" w:eastAsia="Calibri" w:hAnsi="Calibri" w:cs="Cordia New"/>
        </w:rPr>
      </w:pPr>
    </w:p>
    <w:p w:rsidR="00A70846" w:rsidRPr="00A70846" w:rsidRDefault="00A70846" w:rsidP="00A70846">
      <w:pPr>
        <w:spacing w:after="200" w:line="276" w:lineRule="auto"/>
        <w:rPr>
          <w:rFonts w:ascii="Calibri" w:eastAsia="Calibri" w:hAnsi="Calibri" w:cs="Cordia New"/>
        </w:rPr>
      </w:pPr>
    </w:p>
    <w:p w:rsidR="00A70846" w:rsidRPr="00A70846" w:rsidRDefault="00A70846" w:rsidP="00A70846">
      <w:pPr>
        <w:spacing w:after="200" w:line="276" w:lineRule="auto"/>
        <w:rPr>
          <w:rFonts w:ascii="Calibri" w:eastAsia="Calibri" w:hAnsi="Calibri" w:cs="Cordia New"/>
        </w:rPr>
      </w:pPr>
    </w:p>
    <w:p w:rsidR="00A70846" w:rsidRPr="00A70846" w:rsidRDefault="00A70846" w:rsidP="00A70846">
      <w:pPr>
        <w:spacing w:after="200" w:line="276" w:lineRule="auto"/>
        <w:rPr>
          <w:rFonts w:ascii="Calibri" w:eastAsia="Calibri" w:hAnsi="Calibri" w:cs="Cordia New"/>
        </w:rPr>
      </w:pPr>
    </w:p>
    <w:p w:rsidR="00A70846" w:rsidRDefault="00A70846" w:rsidP="00A70846">
      <w:pPr>
        <w:spacing w:after="200" w:line="276" w:lineRule="auto"/>
        <w:rPr>
          <w:rFonts w:ascii="Calibri" w:eastAsia="Calibri" w:hAnsi="Calibri" w:cs="Cordia New"/>
        </w:rPr>
      </w:pPr>
    </w:p>
    <w:p w:rsidR="00ED0092" w:rsidRDefault="00ED0092" w:rsidP="00A70846">
      <w:pPr>
        <w:spacing w:after="200" w:line="276" w:lineRule="auto"/>
        <w:rPr>
          <w:rFonts w:ascii="Calibri" w:eastAsia="Calibri" w:hAnsi="Calibri" w:cs="Cordia New"/>
        </w:rPr>
      </w:pPr>
    </w:p>
    <w:p w:rsidR="00ED0092" w:rsidRPr="00A70846" w:rsidRDefault="00ED0092" w:rsidP="00A70846">
      <w:pPr>
        <w:spacing w:after="200" w:line="276" w:lineRule="auto"/>
        <w:rPr>
          <w:rFonts w:ascii="Calibri" w:eastAsia="Calibri" w:hAnsi="Calibri" w:cs="Cordia New"/>
        </w:rPr>
      </w:pPr>
    </w:p>
    <w:p w:rsidR="00A70846" w:rsidRPr="00A70846" w:rsidRDefault="00A70846" w:rsidP="00A70846">
      <w:pPr>
        <w:spacing w:after="200" w:line="276" w:lineRule="auto"/>
        <w:rPr>
          <w:rFonts w:ascii="Calibri" w:eastAsia="Calibri" w:hAnsi="Calibri" w:cs="Cordia New"/>
        </w:rPr>
      </w:pPr>
    </w:p>
    <w:p w:rsidR="00A70846" w:rsidRDefault="00A70846" w:rsidP="00A70846">
      <w:pPr>
        <w:spacing w:after="0" w:line="240" w:lineRule="auto"/>
        <w:jc w:val="center"/>
        <w:rPr>
          <w:rFonts w:ascii="Calibri" w:eastAsia="Calibri" w:hAnsi="Calibri" w:cs="Cordia New"/>
          <w:noProof/>
        </w:rPr>
      </w:pPr>
    </w:p>
    <w:p w:rsidR="00EB6325" w:rsidRDefault="00EB6325" w:rsidP="00A70846">
      <w:pPr>
        <w:spacing w:after="0" w:line="240" w:lineRule="auto"/>
        <w:jc w:val="center"/>
        <w:rPr>
          <w:rFonts w:ascii="Calibri" w:eastAsia="Calibri" w:hAnsi="Calibri" w:cs="Cordia New"/>
          <w:noProof/>
        </w:rPr>
      </w:pPr>
    </w:p>
    <w:p w:rsidR="00EB6325" w:rsidRDefault="00EB6325" w:rsidP="00A70846">
      <w:pPr>
        <w:spacing w:after="0" w:line="240" w:lineRule="auto"/>
        <w:jc w:val="center"/>
        <w:rPr>
          <w:rFonts w:ascii="Calibri" w:eastAsia="Calibri" w:hAnsi="Calibri" w:cs="Cordia New"/>
          <w:noProof/>
        </w:rPr>
      </w:pPr>
    </w:p>
    <w:p w:rsidR="00EB6325" w:rsidRPr="00A70846" w:rsidRDefault="00EB6325" w:rsidP="00A7084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A70846" w:rsidRPr="00A70846" w:rsidRDefault="00A70846" w:rsidP="00A7084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70846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แบบสอบถาม</w:t>
      </w:r>
    </w:p>
    <w:p w:rsidR="00A70846" w:rsidRPr="00A70846" w:rsidRDefault="00A70846" w:rsidP="00A7084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70846">
        <w:rPr>
          <w:rFonts w:ascii="TH SarabunPSK" w:eastAsia="Calibri" w:hAnsi="TH SarabunPSK" w:cs="TH SarabunPSK"/>
          <w:b/>
          <w:bCs/>
          <w:sz w:val="36"/>
          <w:szCs w:val="36"/>
          <w:cs/>
        </w:rPr>
        <w:t>ความพึงพอใจต่อการให้บริก</w:t>
      </w:r>
      <w:r w:rsidR="00EB6325">
        <w:rPr>
          <w:rFonts w:ascii="TH SarabunPSK" w:eastAsia="Calibri" w:hAnsi="TH SarabunPSK" w:cs="TH SarabunPSK"/>
          <w:b/>
          <w:bCs/>
          <w:sz w:val="36"/>
          <w:szCs w:val="36"/>
          <w:cs/>
        </w:rPr>
        <w:t>ารขององค์การบริหารส่วนตำบลลำไทร</w:t>
      </w:r>
      <w:r w:rsidR="00EB6325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โยง</w:t>
      </w:r>
      <w:r w:rsidR="00EB6325">
        <w:rPr>
          <w:rFonts w:ascii="TH SarabunPSK" w:eastAsia="Calibri" w:hAnsi="TH SarabunPSK" w:cs="TH SarabunPSK"/>
          <w:b/>
          <w:bCs/>
          <w:sz w:val="36"/>
          <w:szCs w:val="36"/>
          <w:cs/>
        </w:rPr>
        <w:t>(</w:t>
      </w:r>
      <w:proofErr w:type="spellStart"/>
      <w:r w:rsidR="00EB6325">
        <w:rPr>
          <w:rFonts w:ascii="TH SarabunPSK" w:eastAsia="Calibri" w:hAnsi="TH SarabunPSK" w:cs="TH SarabunPSK"/>
          <w:b/>
          <w:bCs/>
          <w:sz w:val="36"/>
          <w:szCs w:val="36"/>
          <w:cs/>
        </w:rPr>
        <w:t>อบต</w:t>
      </w:r>
      <w:proofErr w:type="spellEnd"/>
      <w:r w:rsidR="00EB6325">
        <w:rPr>
          <w:rFonts w:ascii="TH SarabunPSK" w:eastAsia="Calibri" w:hAnsi="TH SarabunPSK" w:cs="TH SarabunPSK"/>
          <w:b/>
          <w:bCs/>
          <w:sz w:val="36"/>
          <w:szCs w:val="36"/>
          <w:cs/>
        </w:rPr>
        <w:t>.ลำไทร</w:t>
      </w:r>
      <w:r w:rsidR="00EB6325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โยง</w:t>
      </w:r>
      <w:r w:rsidRPr="00A70846">
        <w:rPr>
          <w:rFonts w:ascii="TH SarabunPSK" w:eastAsia="Calibri" w:hAnsi="TH SarabunPSK" w:cs="TH SarabunPSK"/>
          <w:b/>
          <w:bCs/>
          <w:sz w:val="36"/>
          <w:szCs w:val="36"/>
          <w:cs/>
        </w:rPr>
        <w:t>)</w:t>
      </w:r>
    </w:p>
    <w:p w:rsidR="00A70846" w:rsidRPr="00A70846" w:rsidRDefault="00A70846" w:rsidP="00A7084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A70846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ประจำปีงบประมาณ พ.ศ. 25</w:t>
      </w:r>
      <w:r w:rsidR="00EB6325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64</w:t>
      </w:r>
    </w:p>
    <w:p w:rsidR="00A70846" w:rsidRPr="00A70846" w:rsidRDefault="00A70846" w:rsidP="00A70846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70846">
        <w:rPr>
          <w:rFonts w:ascii="TH SarabunPSK" w:eastAsia="Calibri" w:hAnsi="TH SarabunPSK" w:cs="TH SarabunPSK"/>
          <w:b/>
          <w:bCs/>
          <w:sz w:val="36"/>
          <w:szCs w:val="36"/>
          <w:cs/>
        </w:rPr>
        <w:t>............................</w:t>
      </w:r>
    </w:p>
    <w:p w:rsidR="00A70846" w:rsidRPr="00A70846" w:rsidRDefault="00A70846" w:rsidP="00A70846">
      <w:pPr>
        <w:spacing w:after="200" w:line="276" w:lineRule="auto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คำชี้แจง</w:t>
      </w:r>
    </w:p>
    <w:p w:rsidR="00A70846" w:rsidRPr="00A70846" w:rsidRDefault="00A70846" w:rsidP="00A70846">
      <w:pPr>
        <w:spacing w:after="0" w:line="240" w:lineRule="auto"/>
        <w:jc w:val="both"/>
        <w:rPr>
          <w:rFonts w:ascii="TH SarabunPSK" w:eastAsia="Calibri" w:hAnsi="TH SarabunPSK" w:cs="TH SarabunPSK"/>
          <w:sz w:val="34"/>
          <w:szCs w:val="34"/>
          <w:cs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 xml:space="preserve">1. </w:t>
      </w:r>
      <w:r w:rsidRPr="00A70846">
        <w:rPr>
          <w:rFonts w:ascii="TH SarabunPSK" w:eastAsia="Calibri" w:hAnsi="TH SarabunPSK" w:cs="TH SarabunPSK" w:hint="cs"/>
          <w:sz w:val="34"/>
          <w:szCs w:val="34"/>
          <w:cs/>
        </w:rPr>
        <w:t xml:space="preserve">แบบสอบถามประกอบด้วย 3 ส่วน คือ </w:t>
      </w:r>
    </w:p>
    <w:p w:rsidR="00A70846" w:rsidRPr="00A70846" w:rsidRDefault="00A70846" w:rsidP="00A70846">
      <w:pPr>
        <w:spacing w:after="0" w:line="240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 xml:space="preserve">ส่วนที่ 1 ข้อมูลทั่วไปของผู้ตอบแบบสอบถาม </w:t>
      </w:r>
    </w:p>
    <w:p w:rsidR="00A70846" w:rsidRPr="00A70846" w:rsidRDefault="00A70846" w:rsidP="00A70846">
      <w:pPr>
        <w:spacing w:after="0" w:line="240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 xml:space="preserve">ส่วนที่ 2 ระดับความพึงพอใจของผู้ตอบแบบสอบถาม </w:t>
      </w:r>
    </w:p>
    <w:p w:rsidR="00A70846" w:rsidRPr="00A70846" w:rsidRDefault="00A70846" w:rsidP="00A70846">
      <w:pPr>
        <w:spacing w:after="0" w:line="240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 xml:space="preserve">ส่วนที่ 3 ข้อคิดเห็นหรือข้อเสนอแนะต่อการดำเนินงานของ 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  <w:cs/>
        </w:rPr>
        <w:t>.</w:t>
      </w:r>
    </w:p>
    <w:p w:rsidR="00A70846" w:rsidRPr="00A70846" w:rsidRDefault="00A70846" w:rsidP="00A70846">
      <w:pPr>
        <w:spacing w:after="0" w:line="240" w:lineRule="auto"/>
        <w:jc w:val="both"/>
        <w:rPr>
          <w:rFonts w:ascii="TH SarabunPSK" w:eastAsia="Calibri" w:hAnsi="TH SarabunPSK" w:cs="TH SarabunPSK"/>
          <w:sz w:val="34"/>
          <w:szCs w:val="34"/>
          <w:cs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2. แบบสอบถามนี้จัดทำขึ้นเพื่อสำรวจความพึงพอใจของ</w:t>
      </w:r>
      <w:r w:rsidR="00B1444C">
        <w:rPr>
          <w:rFonts w:ascii="TH SarabunPSK" w:eastAsia="Calibri" w:hAnsi="TH SarabunPSK" w:cs="TH SarabunPSK"/>
          <w:sz w:val="34"/>
          <w:szCs w:val="34"/>
          <w:cs/>
        </w:rPr>
        <w:t>ท่านต่อการให้บริการของ</w:t>
      </w:r>
      <w:proofErr w:type="spellStart"/>
      <w:r w:rsidR="00B1444C">
        <w:rPr>
          <w:rFonts w:ascii="TH SarabunPSK" w:eastAsia="Calibri" w:hAnsi="TH SarabunPSK" w:cs="TH SarabunPSK"/>
          <w:sz w:val="34"/>
          <w:szCs w:val="34"/>
          <w:cs/>
        </w:rPr>
        <w:t>อบต</w:t>
      </w:r>
      <w:proofErr w:type="spellEnd"/>
      <w:r w:rsidR="00B1444C">
        <w:rPr>
          <w:rFonts w:ascii="TH SarabunPSK" w:eastAsia="Calibri" w:hAnsi="TH SarabunPSK" w:cs="TH SarabunPSK"/>
          <w:sz w:val="34"/>
          <w:szCs w:val="34"/>
          <w:cs/>
        </w:rPr>
        <w:t>.</w:t>
      </w:r>
      <w:r w:rsidR="00B1444C">
        <w:rPr>
          <w:rFonts w:ascii="TH SarabunPSK" w:eastAsia="Calibri" w:hAnsi="TH SarabunPSK" w:cs="TH SarabunPSK" w:hint="cs"/>
          <w:sz w:val="34"/>
          <w:szCs w:val="34"/>
          <w:cs/>
        </w:rPr>
        <w:t>ลำไทรโยง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คำตอบของท่านจะเป็นประโยชน์ต่อการปรับปรุงการให้บริการต่อไป</w:t>
      </w:r>
    </w:p>
    <w:p w:rsidR="00A70846" w:rsidRPr="00A70846" w:rsidRDefault="00A70846" w:rsidP="00A70846">
      <w:pPr>
        <w:spacing w:after="200" w:line="240" w:lineRule="auto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sz w:val="34"/>
          <w:szCs w:val="34"/>
        </w:rPr>
        <w:t>----------------------------------------------------------</w:t>
      </w:r>
    </w:p>
    <w:p w:rsidR="00A70846" w:rsidRPr="00A70846" w:rsidRDefault="00A70846" w:rsidP="00A70846">
      <w:pPr>
        <w:spacing w:after="200" w:line="276" w:lineRule="auto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ตอนที่ 1 ข้อมูลทั่วไป</w:t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ab/>
      </w:r>
    </w:p>
    <w:p w:rsidR="00A70846" w:rsidRPr="00A70846" w:rsidRDefault="00A70846" w:rsidP="00A70846">
      <w:pPr>
        <w:spacing w:after="200" w:line="276" w:lineRule="auto"/>
        <w:jc w:val="both"/>
        <w:rPr>
          <w:rFonts w:ascii="TH SarabunPSK" w:eastAsia="Calibri" w:hAnsi="TH SarabunPSK" w:cs="TH SarabunPSK"/>
          <w:sz w:val="34"/>
          <w:szCs w:val="34"/>
          <w:cs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1. เพศ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</w:p>
    <w:p w:rsidR="00A70846" w:rsidRPr="00A70846" w:rsidRDefault="00A70846" w:rsidP="00A70846">
      <w:pPr>
        <w:spacing w:after="200" w:line="276" w:lineRule="auto"/>
        <w:jc w:val="right"/>
        <w:rPr>
          <w:rFonts w:ascii="TH SarabunPSK" w:eastAsia="Calibri" w:hAnsi="TH SarabunPSK" w:cs="TH SarabunPSK"/>
          <w:sz w:val="34"/>
          <w:szCs w:val="34"/>
          <w:cs/>
        </w:rPr>
      </w:pPr>
      <w:r w:rsidRPr="00A7084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43815</wp:posOffset>
                </wp:positionV>
                <wp:extent cx="204470" cy="182245"/>
                <wp:effectExtent l="6985" t="7620" r="7620" b="1016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7DD17" id="สี่เหลี่ยมผืนผ้า 16" o:spid="_x0000_s1026" style="position:absolute;margin-left:118.3pt;margin-top:3.45pt;width:16.1pt;height:1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"/>
            </w:pict>
          </mc:Fallback>
        </mc:AlternateContent>
      </w:r>
      <w:r w:rsidRPr="00A7084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43815</wp:posOffset>
                </wp:positionV>
                <wp:extent cx="204470" cy="182245"/>
                <wp:effectExtent l="13970" t="7620" r="10160" b="1016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CE015" id="สี่เหลี่ยมผืนผ้า 15" o:spid="_x0000_s1026" style="position:absolute;margin-left:40.1pt;margin-top:3.45pt;width:16.1pt;height:1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"/>
            </w:pict>
          </mc:Fallback>
        </mc:AlternateConten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ชาย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หญิง</w:t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</w:rPr>
        <w:tab/>
      </w:r>
    </w:p>
    <w:p w:rsidR="00A70846" w:rsidRPr="00A70846" w:rsidRDefault="00A70846" w:rsidP="00A70846">
      <w:pPr>
        <w:spacing w:after="20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2. อายุ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...............ปี</w:t>
      </w:r>
    </w:p>
    <w:p w:rsidR="00A70846" w:rsidRPr="00A70846" w:rsidRDefault="00A70846" w:rsidP="00A70846">
      <w:pPr>
        <w:spacing w:after="20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403860</wp:posOffset>
                </wp:positionV>
                <wp:extent cx="204470" cy="182245"/>
                <wp:effectExtent l="5715" t="10795" r="8890" b="6985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32227" id="สี่เหลี่ยมผืนผ้า 14" o:spid="_x0000_s1026" style="position:absolute;margin-left:106.2pt;margin-top:31.8pt;width:16.1pt;height:1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"/>
            </w:pict>
          </mc:Fallback>
        </mc:AlternateContent>
      </w:r>
      <w:r w:rsidRPr="00A7084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403860</wp:posOffset>
                </wp:positionV>
                <wp:extent cx="204470" cy="182245"/>
                <wp:effectExtent l="10795" t="10795" r="13335" b="6985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0FE40" id="สี่เหลี่ยมผืนผ้า 13" o:spid="_x0000_s1026" style="position:absolute;margin-left:267.85pt;margin-top:31.8pt;width:16.1pt;height:1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"/>
            </w:pict>
          </mc:Fallback>
        </mc:AlternateContent>
      </w:r>
      <w:r w:rsidRPr="00A7084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403860</wp:posOffset>
                </wp:positionV>
                <wp:extent cx="204470" cy="182245"/>
                <wp:effectExtent l="6350" t="10795" r="8255" b="6985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D6BB4" id="สี่เหลี่ยมผืนผ้า 12" o:spid="_x0000_s1026" style="position:absolute;margin-left:14pt;margin-top:31.8pt;width:16.1pt;height:1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"/>
            </w:pict>
          </mc:Fallback>
        </mc:AlternateContent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3. ระดับการศึกษา</w:t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ab/>
      </w:r>
    </w:p>
    <w:p w:rsidR="00A70846" w:rsidRPr="00A70846" w:rsidRDefault="00A70846" w:rsidP="00A70846">
      <w:pPr>
        <w:spacing w:after="20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ประถมศึกษา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 xml:space="preserve">      มัธยมศึกษาตอนต้น/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  <w:cs/>
        </w:rPr>
        <w:t>ปวช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  <w:cs/>
        </w:rPr>
        <w:t>.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 xml:space="preserve">          มัธยมศึกษาตอนปลาย/</w:t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  <w:cs/>
        </w:rPr>
        <w:t>ปวส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  <w:cs/>
        </w:rPr>
        <w:t>.</w:t>
      </w:r>
    </w:p>
    <w:p w:rsidR="00A70846" w:rsidRPr="00A70846" w:rsidRDefault="00A70846" w:rsidP="00A70846">
      <w:pPr>
        <w:spacing w:after="200" w:line="276" w:lineRule="auto"/>
        <w:jc w:val="both"/>
        <w:rPr>
          <w:rFonts w:ascii="TH SarabunPSK" w:eastAsia="Calibri" w:hAnsi="TH SarabunPSK" w:cs="TH SarabunPSK"/>
          <w:sz w:val="34"/>
          <w:szCs w:val="34"/>
          <w:cs/>
        </w:rPr>
      </w:pPr>
      <w:r w:rsidRPr="00A7084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15240</wp:posOffset>
                </wp:positionV>
                <wp:extent cx="204470" cy="182245"/>
                <wp:effectExtent l="5715" t="8890" r="8890" b="889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36B22" id="สี่เหลี่ยมผืนผ้า 11" o:spid="_x0000_s1026" style="position:absolute;margin-left:106.2pt;margin-top:1.2pt;width:16.1pt;height:1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"/>
            </w:pict>
          </mc:Fallback>
        </mc:AlternateContent>
      </w:r>
      <w:r w:rsidRPr="00A7084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15240</wp:posOffset>
                </wp:positionV>
                <wp:extent cx="204470" cy="182245"/>
                <wp:effectExtent l="6350" t="8890" r="8255" b="889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5C042" id="สี่เหลี่ยมผืนผ้า 10" o:spid="_x0000_s1026" style="position:absolute;margin-left:14pt;margin-top:1.2pt;width:16.1pt;height:1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"/>
            </w:pict>
          </mc:Fallback>
        </mc:AlternateContent>
      </w:r>
      <w:r w:rsidRPr="00A70846">
        <w:rPr>
          <w:rFonts w:ascii="TH SarabunPSK" w:eastAsia="Calibri" w:hAnsi="TH SarabunPSK" w:cs="TH SarabunPSK"/>
          <w:sz w:val="32"/>
          <w:szCs w:val="32"/>
          <w:cs/>
        </w:rPr>
        <w:tab/>
      </w:r>
      <w:proofErr w:type="spellStart"/>
      <w:r w:rsidRPr="00A70846">
        <w:rPr>
          <w:rFonts w:ascii="TH SarabunPSK" w:eastAsia="Calibri" w:hAnsi="TH SarabunPSK" w:cs="TH SarabunPSK"/>
          <w:sz w:val="34"/>
          <w:szCs w:val="34"/>
          <w:cs/>
        </w:rPr>
        <w:t>ปริญาต</w:t>
      </w:r>
      <w:proofErr w:type="spellEnd"/>
      <w:r w:rsidRPr="00A70846">
        <w:rPr>
          <w:rFonts w:ascii="TH SarabunPSK" w:eastAsia="Calibri" w:hAnsi="TH SarabunPSK" w:cs="TH SarabunPSK"/>
          <w:sz w:val="34"/>
          <w:szCs w:val="34"/>
          <w:cs/>
        </w:rPr>
        <w:t>รี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 xml:space="preserve">      สูงกว่าปริญญาตรี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 xml:space="preserve"> </w:t>
      </w:r>
    </w:p>
    <w:p w:rsidR="00A70846" w:rsidRPr="00A70846" w:rsidRDefault="00A70846" w:rsidP="00A70846">
      <w:pPr>
        <w:spacing w:after="20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4. อาชีพ</w:t>
      </w:r>
    </w:p>
    <w:p w:rsidR="00A70846" w:rsidRPr="00A70846" w:rsidRDefault="00A70846" w:rsidP="00A70846">
      <w:pPr>
        <w:spacing w:after="20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6350</wp:posOffset>
                </wp:positionV>
                <wp:extent cx="204470" cy="182245"/>
                <wp:effectExtent l="12065" t="6350" r="12065" b="1143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E7C54" id="สี่เหลี่ยมผืนผ้า 9" o:spid="_x0000_s1026" style="position:absolute;margin-left:243.2pt;margin-top:.5pt;width:16.1pt;height:1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"/>
            </w:pict>
          </mc:Fallback>
        </mc:AlternateContent>
      </w:r>
      <w:r w:rsidRPr="00A7084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6350</wp:posOffset>
                </wp:positionV>
                <wp:extent cx="204470" cy="182245"/>
                <wp:effectExtent l="5715" t="6350" r="8890" b="1143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4C9DE" id="สี่เหลี่ยมผืนผ้า 8" o:spid="_x0000_s1026" style="position:absolute;margin-left:106.2pt;margin-top:.5pt;width:16.1pt;height:1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"/>
            </w:pict>
          </mc:Fallback>
        </mc:AlternateContent>
      </w:r>
      <w:r w:rsidRPr="00A7084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6350</wp:posOffset>
                </wp:positionV>
                <wp:extent cx="204470" cy="182245"/>
                <wp:effectExtent l="6350" t="6350" r="8255" b="1143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6AD0B" id="สี่เหลี่ยมผืนผ้า 7" o:spid="_x0000_s1026" style="position:absolute;margin-left:14pt;margin-top:.5pt;width:16.1pt;height:1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"/>
            </w:pict>
          </mc:Fallback>
        </mc:AlternateContent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>เกษตรกร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 xml:space="preserve">      ค้าขาย/นักธุรกิจ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 xml:space="preserve">   รับราชการ/พนักงานรัฐวิสาหกิจ</w:t>
      </w:r>
    </w:p>
    <w:p w:rsidR="00A70846" w:rsidRPr="00A70846" w:rsidRDefault="00A70846" w:rsidP="00A70846">
      <w:pPr>
        <w:spacing w:after="20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  <w:r w:rsidRPr="00A7084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2540</wp:posOffset>
                </wp:positionV>
                <wp:extent cx="204470" cy="182245"/>
                <wp:effectExtent l="5715" t="10160" r="8890" b="762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7A285" id="สี่เหลี่ยมผืนผ้า 6" o:spid="_x0000_s1026" style="position:absolute;margin-left:106.2pt;margin-top:.2pt;width:16.1pt;height:1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"/>
            </w:pict>
          </mc:Fallback>
        </mc:AlternateContent>
      </w:r>
      <w:r w:rsidRPr="00A7084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2540</wp:posOffset>
                </wp:positionV>
                <wp:extent cx="204470" cy="182245"/>
                <wp:effectExtent l="6350" t="10160" r="8255" b="762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02DAD" id="สี่เหลี่ยมผืนผ้า 5" o:spid="_x0000_s1026" style="position:absolute;margin-left:14pt;margin-top:.2pt;width:16.1pt;height:1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"/>
            </w:pict>
          </mc:Fallback>
        </mc:AlternateConten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>รับจ้าง</w:t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</w:r>
      <w:r w:rsidRPr="00A70846">
        <w:rPr>
          <w:rFonts w:ascii="TH SarabunPSK" w:eastAsia="Calibri" w:hAnsi="TH SarabunPSK" w:cs="TH SarabunPSK"/>
          <w:sz w:val="34"/>
          <w:szCs w:val="34"/>
          <w:cs/>
        </w:rPr>
        <w:tab/>
        <w:t xml:space="preserve">      อื่นๆ (โปรดระบุ)...............................................</w:t>
      </w:r>
    </w:p>
    <w:p w:rsidR="00850EEF" w:rsidRDefault="00850EEF" w:rsidP="00A70846">
      <w:pPr>
        <w:spacing w:after="20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:rsidR="00A70846" w:rsidRPr="00A70846" w:rsidRDefault="00A70846" w:rsidP="00A70846">
      <w:pPr>
        <w:spacing w:after="20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  <w:cs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ส่วนที่ 2 ความพึงพอใจต่อการให้บริการของ </w:t>
      </w:r>
      <w:proofErr w:type="spellStart"/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อบต</w:t>
      </w:r>
      <w:proofErr w:type="spellEnd"/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. ตั้งแต่ เดือนตุลาคม 25</w:t>
      </w:r>
      <w:r w:rsidR="001F6EB7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63</w:t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 - กันยายน 25</w:t>
      </w:r>
      <w:r w:rsidR="001F6EB7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64</w:t>
      </w:r>
    </w:p>
    <w:p w:rsidR="00A70846" w:rsidRPr="00A70846" w:rsidRDefault="00A70846" w:rsidP="00A70846">
      <w:pPr>
        <w:spacing w:after="20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ab/>
        <w:t>2.</w:t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 xml:space="preserve">1 </w:t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ความพึงพอใจต่อการให้บริการด้านเบี้ยยังชีพผู้สูงอายุหรือผู้พิการ(พัฒนาชุมชนฯ)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445"/>
        <w:gridCol w:w="914"/>
        <w:gridCol w:w="796"/>
        <w:gridCol w:w="1031"/>
        <w:gridCol w:w="914"/>
        <w:gridCol w:w="916"/>
      </w:tblGrid>
      <w:tr w:rsidR="00A70846" w:rsidRPr="00A70846" w:rsidTr="000B17AF">
        <w:trPr>
          <w:trHeight w:val="150"/>
        </w:trPr>
        <w:tc>
          <w:tcPr>
            <w:tcW w:w="4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lastRenderedPageBreak/>
              <w:t>ประเด็นสอบถาม</w:t>
            </w:r>
          </w:p>
        </w:tc>
        <w:tc>
          <w:tcPr>
            <w:tcW w:w="4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ระดับความพึงพอใจ</w:t>
            </w:r>
          </w:p>
        </w:tc>
      </w:tr>
      <w:tr w:rsidR="00A70846" w:rsidRPr="00A70846" w:rsidTr="000B17AF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46" w:rsidRPr="00A70846" w:rsidRDefault="00A70846" w:rsidP="00A70846">
            <w:pPr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มาก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น้อยที่สุด</w:t>
            </w:r>
          </w:p>
        </w:tc>
      </w:tr>
      <w:tr w:rsidR="00A70846" w:rsidRPr="00A70846" w:rsidTr="000B17A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ขั้นตอนการให้บริการ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มีการประชาสัมพันธ์ขั้นตอนการให้บริการ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ขั้นตอนการให้บริการไม่สลับซับซ้อน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มีการจัดคิวให้บริการ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 มีการให้บริการตามคิว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5. การให้บริการเป็นไปตามนัดหมาย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  <w:r w:rsidRPr="00A70846">
              <w:rPr>
                <w:rFonts w:ascii="TH SarabunPSK" w:eastAsia="Calibri" w:hAnsi="TH SarabunPSK" w:cs="TH SarabunPSK"/>
                <w:sz w:val="34"/>
                <w:szCs w:val="34"/>
                <w:cs/>
              </w:rPr>
              <w:t>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  <w:r w:rsidRPr="00A70846">
              <w:rPr>
                <w:rFonts w:ascii="TH SarabunPSK" w:eastAsia="Calibri" w:hAnsi="TH SarabunPSK" w:cs="TH SarabunPSK"/>
                <w:sz w:val="34"/>
                <w:szCs w:val="34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</w:tc>
      </w:tr>
      <w:tr w:rsidR="00A70846" w:rsidRPr="00A70846" w:rsidTr="000B17A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ช่องทางการให้บริการ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A708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มีการเปิดโอกาสให้เข้าถึงบริการได้หลายช่องทาง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 มีการออกหน่วยบริการนอกสำนักงาน </w:t>
            </w:r>
            <w:proofErr w:type="spellStart"/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3. การให้บริการนอกสำนักงาน </w:t>
            </w:r>
            <w:proofErr w:type="spellStart"/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     และการให้บริการในสำนักงาน </w:t>
            </w:r>
            <w:proofErr w:type="spellStart"/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มีคุณภาพไม่แตกต่างกัน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0846" w:rsidRPr="00A70846" w:rsidTr="000B17A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เจ้าหน้าที่ผู้ให้บริการ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A708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เจ้าหน้าที่ผู้ให้บริการแต่งกายเหมาะสม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เจ้าหน้าที่ผู้ให้บริการมีจำนวนเพียงพอ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3. เจ้าหน้าที่ให้บริการด้วยความเต็มใจ 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 เจ้าหน้าที่ผู้ให้บริการมีความตรงต่อเวลา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5. เจ้าหน้าที่ผู้ให้บริการ มีความรู้ความเข้าใจในงานที่รับผิดชอบ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  <w:r w:rsidRPr="00A70846">
              <w:rPr>
                <w:rFonts w:ascii="TH SarabunPSK" w:eastAsia="Calibri" w:hAnsi="TH SarabunPSK" w:cs="TH SarabunPSK"/>
                <w:sz w:val="34"/>
                <w:szCs w:val="34"/>
                <w:cs/>
              </w:rPr>
              <w:t>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  <w:r w:rsidRPr="00A70846">
              <w:rPr>
                <w:rFonts w:ascii="TH SarabunPSK" w:eastAsia="Calibri" w:hAnsi="TH SarabunPSK" w:cs="TH SarabunPSK"/>
                <w:sz w:val="34"/>
                <w:szCs w:val="34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</w:tc>
      </w:tr>
      <w:tr w:rsidR="00A70846" w:rsidRPr="00A70846" w:rsidTr="000B17A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สิ่งอำนวยความสะดวก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A708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มีการจัดบริเวณไว้สำหรับจอดยานพาหนะของผู้มารับบริการ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มีการจัดเก้าอี้หรือม้านั่ง ไว้สำหรับผู้มารับบริการ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มีการติดตั้งพัดลมหรือ</w:t>
            </w:r>
            <w:proofErr w:type="spellStart"/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แอร์</w:t>
            </w:r>
            <w:proofErr w:type="spellEnd"/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ไว้ในจุดบริการ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 มีการบริการน้ำดื่มสำหรับผู้มารับบริการ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5. มีห้องน้ำหรือห้องส้วมไว้สำหรับผู้มารับบริการ</w:t>
            </w:r>
          </w:p>
          <w:p w:rsidR="00A70846" w:rsidRPr="00A70846" w:rsidRDefault="00A70846" w:rsidP="00A70846">
            <w:pPr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  <w:r w:rsidRPr="00A70846">
              <w:rPr>
                <w:rFonts w:ascii="TH SarabunPSK" w:eastAsia="Calibri" w:hAnsi="TH SarabunPSK" w:cs="TH SarabunPSK"/>
                <w:sz w:val="34"/>
                <w:szCs w:val="34"/>
                <w:cs/>
              </w:rPr>
              <w:t>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  <w:r w:rsidRPr="00A70846">
              <w:rPr>
                <w:rFonts w:ascii="TH SarabunPSK" w:eastAsia="Calibri" w:hAnsi="TH SarabunPSK" w:cs="TH SarabunPSK"/>
                <w:sz w:val="34"/>
                <w:szCs w:val="34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</w:tc>
      </w:tr>
    </w:tbl>
    <w:p w:rsidR="00A70846" w:rsidRPr="00A70846" w:rsidRDefault="00A70846" w:rsidP="00A70846">
      <w:pPr>
        <w:spacing w:after="200" w:line="276" w:lineRule="auto"/>
        <w:jc w:val="both"/>
        <w:rPr>
          <w:rFonts w:ascii="TH SarabunPSK" w:eastAsia="Calibri" w:hAnsi="TH SarabunPSK" w:cs="TH SarabunPSK"/>
          <w:b/>
          <w:bCs/>
          <w:sz w:val="18"/>
          <w:szCs w:val="18"/>
          <w:cs/>
        </w:rPr>
      </w:pPr>
    </w:p>
    <w:p w:rsidR="00A70846" w:rsidRDefault="00A70846" w:rsidP="00A70846">
      <w:pPr>
        <w:spacing w:after="20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ab/>
      </w:r>
    </w:p>
    <w:p w:rsidR="00B3352C" w:rsidRDefault="00B3352C" w:rsidP="00A70846">
      <w:pPr>
        <w:spacing w:after="20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:rsidR="00B3352C" w:rsidRPr="00A70846" w:rsidRDefault="00B3352C" w:rsidP="00A70846">
      <w:pPr>
        <w:spacing w:after="20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</w:p>
    <w:p w:rsidR="00A70846" w:rsidRPr="00A70846" w:rsidRDefault="00A70846" w:rsidP="00A70846">
      <w:pPr>
        <w:spacing w:after="20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lastRenderedPageBreak/>
        <w:t>2.</w:t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 xml:space="preserve">2 </w:t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ความพึงพอใจต่อการให้บริการงานกู้ภัย หรืองานเทศกิจ(ป้องกันบรรเทาสาธารณภัย)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445"/>
        <w:gridCol w:w="914"/>
        <w:gridCol w:w="796"/>
        <w:gridCol w:w="1031"/>
        <w:gridCol w:w="914"/>
        <w:gridCol w:w="916"/>
      </w:tblGrid>
      <w:tr w:rsidR="00A70846" w:rsidRPr="00A70846" w:rsidTr="000B17AF">
        <w:trPr>
          <w:trHeight w:val="150"/>
        </w:trPr>
        <w:tc>
          <w:tcPr>
            <w:tcW w:w="4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ประเด็นสอบถาม</w:t>
            </w:r>
          </w:p>
        </w:tc>
        <w:tc>
          <w:tcPr>
            <w:tcW w:w="4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ระดับความพึงพอใจ</w:t>
            </w:r>
          </w:p>
        </w:tc>
      </w:tr>
      <w:tr w:rsidR="00A70846" w:rsidRPr="00A70846" w:rsidTr="000B17AF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46" w:rsidRPr="00A70846" w:rsidRDefault="00A70846" w:rsidP="00A70846">
            <w:pPr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มาก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น้อยที่สุด</w:t>
            </w:r>
          </w:p>
        </w:tc>
      </w:tr>
      <w:tr w:rsidR="00A70846" w:rsidRPr="00A70846" w:rsidTr="000B17A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ขั้นตอนการให้บริการ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มีการประชาสัมพันธ์ขั้นตอนการให้บริการ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ขั้นตอนการให้บริการไม่สลับซับซ้อน</w:t>
            </w:r>
            <w:r w:rsidRPr="00A708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การให้บริการเป็นไปตามนัดหมาย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</w:rPr>
              <w:t>4.</w:t>
            </w:r>
            <w:r w:rsidRPr="00A708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มีการให้บริการตามลำดับความจำเป็นเร่งด่วน 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คือผู้ได้รับผลกระทบมากกว่าได้รับบริการก่อนผู้ได้รับผลกระทบน้อยกว่า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  <w:r w:rsidRPr="00A70846">
              <w:rPr>
                <w:rFonts w:ascii="TH SarabunPSK" w:eastAsia="Calibri" w:hAnsi="TH SarabunPSK" w:cs="TH SarabunPSK"/>
                <w:sz w:val="34"/>
                <w:szCs w:val="34"/>
                <w:cs/>
              </w:rPr>
              <w:t>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  <w:r w:rsidRPr="00A70846">
              <w:rPr>
                <w:rFonts w:ascii="TH SarabunPSK" w:eastAsia="Calibri" w:hAnsi="TH SarabunPSK" w:cs="TH SarabunPSK"/>
                <w:sz w:val="34"/>
                <w:szCs w:val="34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</w:tc>
      </w:tr>
      <w:tr w:rsidR="00A70846" w:rsidRPr="00A70846" w:rsidTr="000B17A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ช่องทางการให้บริการ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A708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มีการออกให้บริการ ณ จุดเกิดเหตุ/จุดบริการ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มีเจ้าหน้าที่ประจำสำหรับการบริการรับแจ้งเหตุ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สาธารณภัย  หรืออุบัติเหตุ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0846" w:rsidRPr="00A70846" w:rsidTr="000B17A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เจ้าหน้าที่ผู้ให้บริการ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A708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เจ้าหน้าที่แต่งกายเหมาะสม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เจ้าหน้าที่มีจำนวนเพียงพอ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3. เจ้าหน้าที่ให้บริการด้วยความเต็มใจ 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 เจ้าหน้าที่มีความตรงต่อเวลา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5. เจ้าหน้าที่มีความรู้ความเข้าใจในงานที่รับผิดชอบ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  <w:r w:rsidRPr="00A70846">
              <w:rPr>
                <w:rFonts w:ascii="TH SarabunPSK" w:eastAsia="Calibri" w:hAnsi="TH SarabunPSK" w:cs="TH SarabunPSK"/>
                <w:sz w:val="34"/>
                <w:szCs w:val="34"/>
                <w:cs/>
              </w:rPr>
              <w:t>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  <w:r w:rsidRPr="00A70846">
              <w:rPr>
                <w:rFonts w:ascii="TH SarabunPSK" w:eastAsia="Calibri" w:hAnsi="TH SarabunPSK" w:cs="TH SarabunPSK"/>
                <w:sz w:val="34"/>
                <w:szCs w:val="34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</w:tc>
      </w:tr>
      <w:tr w:rsidR="00A70846" w:rsidRPr="00A70846" w:rsidTr="000B17A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สิ่งอำนวยความสะดวก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A708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เครื่องมือหรืออุปกรณ์ที่ให้บริการมีความทันสมัย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เครื่องมือหรืออุปกรณ์ที่ให้บริการมีความเพียงพอ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เครื่องมือหรืออุปกรณ์ที่ให้บริการ  สามารถแก้ไขหรือบรรเทาปัญหาได้</w:t>
            </w:r>
          </w:p>
          <w:p w:rsidR="00A70846" w:rsidRPr="00A70846" w:rsidRDefault="00A70846" w:rsidP="00A70846">
            <w:pPr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4"/>
                <w:szCs w:val="34"/>
                <w:cs/>
              </w:rPr>
              <w:t>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4"/>
                <w:szCs w:val="34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</w:tc>
      </w:tr>
    </w:tbl>
    <w:p w:rsidR="00A70846" w:rsidRPr="00A70846" w:rsidRDefault="00A70846" w:rsidP="00A70846">
      <w:pPr>
        <w:spacing w:after="200" w:line="276" w:lineRule="auto"/>
        <w:jc w:val="both"/>
        <w:rPr>
          <w:rFonts w:ascii="TH SarabunPSK" w:eastAsia="Calibri" w:hAnsi="TH SarabunPSK" w:cs="TH SarabunPSK"/>
          <w:sz w:val="34"/>
          <w:szCs w:val="34"/>
          <w:cs/>
        </w:rPr>
      </w:pPr>
    </w:p>
    <w:p w:rsidR="00A70846" w:rsidRPr="00A70846" w:rsidRDefault="00A70846" w:rsidP="00A70846">
      <w:pPr>
        <w:spacing w:after="20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spacing w:after="20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spacing w:after="20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spacing w:after="20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lastRenderedPageBreak/>
        <w:t>2.</w:t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 xml:space="preserve">3 </w:t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ความพึงพอใจต่อการให้บริการจัดเก็บรายได้ ภาษีโรงเรือน ภาษีที่ดิน(ด้านรายได้หรือภาษี)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445"/>
        <w:gridCol w:w="914"/>
        <w:gridCol w:w="796"/>
        <w:gridCol w:w="1031"/>
        <w:gridCol w:w="914"/>
        <w:gridCol w:w="916"/>
      </w:tblGrid>
      <w:tr w:rsidR="00A70846" w:rsidRPr="00A70846" w:rsidTr="000B17AF">
        <w:trPr>
          <w:trHeight w:val="150"/>
        </w:trPr>
        <w:tc>
          <w:tcPr>
            <w:tcW w:w="4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ประเด็นสอบถาม</w:t>
            </w:r>
          </w:p>
        </w:tc>
        <w:tc>
          <w:tcPr>
            <w:tcW w:w="4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ระดับความพึงพอใจ</w:t>
            </w:r>
          </w:p>
        </w:tc>
      </w:tr>
      <w:tr w:rsidR="00A70846" w:rsidRPr="00A70846" w:rsidTr="000B17AF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46" w:rsidRPr="00A70846" w:rsidRDefault="00A70846" w:rsidP="00A70846">
            <w:pPr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มาก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น้อยที่สุด</w:t>
            </w:r>
          </w:p>
        </w:tc>
      </w:tr>
      <w:tr w:rsidR="00A70846" w:rsidRPr="00A70846" w:rsidTr="000B17A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ขั้นตอนการให้บริการ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มีการประชาสัมพันธ์ขั้นตอนการให้บริการ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ขั้นตอนการให้บริการไม่สลับซับซ้อน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มีการจัดคิวให้บริการ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 มีการให้บริการตามคิว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5. การให้บริการเป็นไปตามนัดหมาย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  <w:r w:rsidRPr="00A70846">
              <w:rPr>
                <w:rFonts w:ascii="TH SarabunPSK" w:eastAsia="Calibri" w:hAnsi="TH SarabunPSK" w:cs="TH SarabunPSK"/>
                <w:sz w:val="34"/>
                <w:szCs w:val="34"/>
                <w:cs/>
              </w:rPr>
              <w:t>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  <w:r w:rsidRPr="00A70846">
              <w:rPr>
                <w:rFonts w:ascii="TH SarabunPSK" w:eastAsia="Calibri" w:hAnsi="TH SarabunPSK" w:cs="TH SarabunPSK"/>
                <w:sz w:val="34"/>
                <w:szCs w:val="34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</w:tc>
      </w:tr>
      <w:tr w:rsidR="00A70846" w:rsidRPr="00A70846" w:rsidTr="000B17A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ช่องทางการให้บริการ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A708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มีการเปิดโอกาสให้เข้าถึงบริการได้หลายช่องทาง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 มีการออกหน่วยบริการนอกสำนักงาน </w:t>
            </w:r>
            <w:proofErr w:type="spellStart"/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3. การให้บริการนอกสำนักงาน </w:t>
            </w:r>
            <w:proofErr w:type="spellStart"/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     และการให้บริการในสำนักงาน </w:t>
            </w:r>
            <w:proofErr w:type="spellStart"/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มีคุณภาพไม่แตกต่างกัน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0846" w:rsidRPr="00A70846" w:rsidTr="000B17A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เจ้าหน้าที่ผู้ให้บริการ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A708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เจ้าหน้าที่ผู้ให้บริการแต่งกายเหมาะสม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เจ้าหน้าที่ผู้ให้บริการมีจำนวนเพียงพอ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3. เจ้าหน้าที่ให้บริการด้วยความเต็มใจ 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 เจ้าหน้าที่ผู้ให้บริการมีความตรงต่อเวลา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5. เจ้าหน้าที่ผู้ให้บริการ มีความรู้ความเข้าใจในงานที่รับผิดชอบ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  <w:r w:rsidRPr="00A70846">
              <w:rPr>
                <w:rFonts w:ascii="TH SarabunPSK" w:eastAsia="Calibri" w:hAnsi="TH SarabunPSK" w:cs="TH SarabunPSK"/>
                <w:sz w:val="34"/>
                <w:szCs w:val="34"/>
                <w:cs/>
              </w:rPr>
              <w:t>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  <w:r w:rsidRPr="00A70846">
              <w:rPr>
                <w:rFonts w:ascii="TH SarabunPSK" w:eastAsia="Calibri" w:hAnsi="TH SarabunPSK" w:cs="TH SarabunPSK"/>
                <w:sz w:val="34"/>
                <w:szCs w:val="34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</w:tc>
      </w:tr>
      <w:tr w:rsidR="00A70846" w:rsidRPr="00A70846" w:rsidTr="000B17A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สิ่งอำนวยความสะดวก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A708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มีการจัดบริเวณไว้สำหรับจอดยานพาหนะของผู้มารับบริการ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มีการจัดเก้าอี้หรือม้านั่ง ไว้สำหรับผู้มารับบริการ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มีการติดตั้งพัดลมหรือ</w:t>
            </w:r>
            <w:proofErr w:type="spellStart"/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แอร์</w:t>
            </w:r>
            <w:proofErr w:type="spellEnd"/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ไว้ในจุดบริการ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 มีการบริการน้ำดื่มสำหรับผู้มารับบริการ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5. มีห้องน้ำหรือห้องส้วมไว้สำหรับผู้มารับบริการ</w:t>
            </w:r>
          </w:p>
          <w:p w:rsidR="00A70846" w:rsidRPr="00A70846" w:rsidRDefault="00A70846" w:rsidP="00A70846">
            <w:pPr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  <w:r w:rsidRPr="00A70846">
              <w:rPr>
                <w:rFonts w:ascii="TH SarabunPSK" w:eastAsia="Calibri" w:hAnsi="TH SarabunPSK" w:cs="TH SarabunPSK"/>
                <w:sz w:val="34"/>
                <w:szCs w:val="34"/>
                <w:cs/>
              </w:rPr>
              <w:t>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  <w:r w:rsidRPr="00A70846">
              <w:rPr>
                <w:rFonts w:ascii="TH SarabunPSK" w:eastAsia="Calibri" w:hAnsi="TH SarabunPSK" w:cs="TH SarabunPSK"/>
                <w:sz w:val="34"/>
                <w:szCs w:val="34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</w:tc>
      </w:tr>
    </w:tbl>
    <w:p w:rsidR="00A70846" w:rsidRPr="00A70846" w:rsidRDefault="00A70846" w:rsidP="00A70846">
      <w:pPr>
        <w:spacing w:after="200" w:line="276" w:lineRule="auto"/>
        <w:jc w:val="both"/>
        <w:rPr>
          <w:rFonts w:ascii="TH SarabunPSK" w:eastAsia="Calibri" w:hAnsi="TH SarabunPSK" w:cs="TH SarabunPSK"/>
          <w:sz w:val="34"/>
          <w:szCs w:val="34"/>
          <w:cs/>
        </w:rPr>
      </w:pPr>
    </w:p>
    <w:p w:rsidR="00A70846" w:rsidRPr="00A70846" w:rsidRDefault="00A70846" w:rsidP="00A70846">
      <w:pPr>
        <w:spacing w:after="20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spacing w:after="20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spacing w:after="20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2.</w:t>
      </w: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 xml:space="preserve">4 </w:t>
      </w:r>
      <w:r w:rsidRPr="00A70846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ความพึงพอใจต่อการบริการรับเรื่องราวร้องทุกข์ หรือการให้บริการข้อมูลข่าวสาร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445"/>
        <w:gridCol w:w="914"/>
        <w:gridCol w:w="796"/>
        <w:gridCol w:w="1031"/>
        <w:gridCol w:w="914"/>
        <w:gridCol w:w="916"/>
      </w:tblGrid>
      <w:tr w:rsidR="00A70846" w:rsidRPr="00A70846" w:rsidTr="000B17AF">
        <w:trPr>
          <w:trHeight w:val="150"/>
        </w:trPr>
        <w:tc>
          <w:tcPr>
            <w:tcW w:w="4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ประเด็นสอบถาม</w:t>
            </w:r>
          </w:p>
        </w:tc>
        <w:tc>
          <w:tcPr>
            <w:tcW w:w="4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ความพึงพอใจ</w:t>
            </w:r>
          </w:p>
        </w:tc>
      </w:tr>
      <w:tr w:rsidR="00A70846" w:rsidRPr="00A70846" w:rsidTr="000B17AF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46" w:rsidRPr="00A70846" w:rsidRDefault="00A70846" w:rsidP="00A70846">
            <w:pPr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มาก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น้อยที่สุด</w:t>
            </w:r>
          </w:p>
        </w:tc>
      </w:tr>
      <w:tr w:rsidR="00A70846" w:rsidRPr="00A70846" w:rsidTr="000B17A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ขั้นตอนการให้บริการ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มีการประชาสัมพันธ์ขั้นตอนการให้บริการ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ขั้นตอนการให้บริการไม่สลับซับซ้อน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มีการจัดคิวให้บริการ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 มีการให้บริการตามคิว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5. การให้บริการเป็นไปตามนัดหมาย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  <w:r w:rsidRPr="00A70846">
              <w:rPr>
                <w:rFonts w:ascii="TH SarabunPSK" w:eastAsia="Calibri" w:hAnsi="TH SarabunPSK" w:cs="TH SarabunPSK"/>
                <w:sz w:val="34"/>
                <w:szCs w:val="34"/>
                <w:cs/>
              </w:rPr>
              <w:t>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  <w:r w:rsidRPr="00A70846">
              <w:rPr>
                <w:rFonts w:ascii="TH SarabunPSK" w:eastAsia="Calibri" w:hAnsi="TH SarabunPSK" w:cs="TH SarabunPSK"/>
                <w:sz w:val="34"/>
                <w:szCs w:val="34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</w:tc>
      </w:tr>
      <w:tr w:rsidR="00A70846" w:rsidRPr="00A70846" w:rsidTr="000B17A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ช่องทางการให้บริการ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A708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มีการเปิดโอกาสให้เข้าถึงบริการได้หลายช่องทาง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 มีการออกหน่วยบริการนอกสำนักงาน </w:t>
            </w:r>
            <w:proofErr w:type="spellStart"/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3. การให้บริการนอกสำนักงาน </w:t>
            </w:r>
            <w:proofErr w:type="spellStart"/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     และการให้บริการในสำนักงาน </w:t>
            </w:r>
            <w:proofErr w:type="spellStart"/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มีคุณภาพไม่แตกต่างกัน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0846" w:rsidRPr="00A70846" w:rsidTr="000B17A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เจ้าหน้าที่ผู้ให้บริการ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A708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เจ้าหน้าที่ผู้ให้บริการแต่งกายเหมาะสม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เจ้าหน้าที่ผู้ให้บริการมีจำนวนเพียงพอ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3. เจ้าหน้าที่ให้บริการด้วยความเต็มใจ 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 เจ้าหน้าที่ผู้ให้บริการมีความตรงต่อเวลา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5. เจ้าหน้าที่ผู้ให้บริการ มีความรู้ความเข้าใจในงานที่รับผิดชอบ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  <w:r w:rsidRPr="00A70846">
              <w:rPr>
                <w:rFonts w:ascii="TH SarabunPSK" w:eastAsia="Calibri" w:hAnsi="TH SarabunPSK" w:cs="TH SarabunPSK"/>
                <w:sz w:val="34"/>
                <w:szCs w:val="34"/>
                <w:cs/>
              </w:rPr>
              <w:t>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  <w:r w:rsidRPr="00A70846">
              <w:rPr>
                <w:rFonts w:ascii="TH SarabunPSK" w:eastAsia="Calibri" w:hAnsi="TH SarabunPSK" w:cs="TH SarabunPSK"/>
                <w:sz w:val="34"/>
                <w:szCs w:val="34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</w:tc>
      </w:tr>
      <w:tr w:rsidR="00A70846" w:rsidRPr="00A70846" w:rsidTr="000B17A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  <w:r w:rsidRPr="00A70846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สิ่งอำนวยความสะดวก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A708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มีการจัดบริเวณไว้สำหรับจอดยานพาหนะของผู้มารับบริการ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มีการจัดเก้าอี้หรือม้านั่ง ไว้สำหรับผู้มารับบริการ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มีการติดตั้งพัดลมหรือ</w:t>
            </w:r>
            <w:proofErr w:type="spellStart"/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แอร์</w:t>
            </w:r>
            <w:proofErr w:type="spellEnd"/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ไว้ในจุดบริการ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 มีการบริการน้ำดื่มสำหรับผู้มารับบริการ</w:t>
            </w:r>
          </w:p>
          <w:p w:rsidR="00A70846" w:rsidRPr="00A70846" w:rsidRDefault="00A70846" w:rsidP="00A70846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5. มีห้องน้ำหรือห้องส้วมไว้สำหรับผู้มารับบริการ</w:t>
            </w:r>
          </w:p>
          <w:p w:rsidR="00A70846" w:rsidRPr="00A70846" w:rsidRDefault="00A70846" w:rsidP="00A70846">
            <w:pPr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  <w:r w:rsidRPr="00A70846">
              <w:rPr>
                <w:rFonts w:ascii="TH SarabunPSK" w:eastAsia="Calibri" w:hAnsi="TH SarabunPSK" w:cs="TH SarabunPSK"/>
                <w:sz w:val="34"/>
                <w:szCs w:val="34"/>
                <w:cs/>
              </w:rPr>
              <w:t>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  <w:r w:rsidRPr="00A70846">
              <w:rPr>
                <w:rFonts w:ascii="TH SarabunPSK" w:eastAsia="Calibri" w:hAnsi="TH SarabunPSK" w:cs="TH SarabunPSK"/>
                <w:sz w:val="34"/>
                <w:szCs w:val="34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7084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</w:t>
            </w:r>
          </w:p>
          <w:p w:rsidR="00A70846" w:rsidRPr="00A70846" w:rsidRDefault="00A70846" w:rsidP="00A70846">
            <w:pPr>
              <w:jc w:val="center"/>
              <w:rPr>
                <w:rFonts w:ascii="TH SarabunPSK" w:eastAsia="Calibri" w:hAnsi="TH SarabunPSK" w:cs="TH SarabunPSK"/>
                <w:sz w:val="34"/>
                <w:szCs w:val="34"/>
              </w:rPr>
            </w:pPr>
          </w:p>
        </w:tc>
      </w:tr>
    </w:tbl>
    <w:p w:rsidR="00A70846" w:rsidRPr="00A70846" w:rsidRDefault="00A70846" w:rsidP="00A70846">
      <w:pPr>
        <w:spacing w:after="20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spacing w:after="20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spacing w:after="200" w:line="276" w:lineRule="auto"/>
        <w:jc w:val="both"/>
        <w:rPr>
          <w:rFonts w:ascii="TH SarabunPSK" w:eastAsia="Calibri" w:hAnsi="TH SarabunPSK" w:cs="TH SarabunPSK"/>
          <w:sz w:val="34"/>
          <w:szCs w:val="34"/>
        </w:rPr>
      </w:pPr>
    </w:p>
    <w:p w:rsidR="00A70846" w:rsidRPr="00A70846" w:rsidRDefault="00A70846" w:rsidP="00A70846">
      <w:pPr>
        <w:spacing w:after="200" w:line="276" w:lineRule="auto"/>
        <w:jc w:val="both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  <w:cs/>
        </w:rPr>
        <w:t>ส่วนที่ 3 ข้อคิดเห็นหรือข้อเสนอแ</w:t>
      </w:r>
      <w:r w:rsidR="00B3352C">
        <w:rPr>
          <w:rFonts w:ascii="TH SarabunPSK" w:eastAsia="Calibri" w:hAnsi="TH SarabunPSK" w:cs="TH SarabunPSK"/>
          <w:b/>
          <w:bCs/>
          <w:sz w:val="34"/>
          <w:szCs w:val="34"/>
          <w:cs/>
        </w:rPr>
        <w:t xml:space="preserve">นะต่อการดำเนินงานของ </w:t>
      </w:r>
      <w:proofErr w:type="spellStart"/>
      <w:r w:rsidR="00B3352C">
        <w:rPr>
          <w:rFonts w:ascii="TH SarabunPSK" w:eastAsia="Calibri" w:hAnsi="TH SarabunPSK" w:cs="TH SarabunPSK"/>
          <w:b/>
          <w:bCs/>
          <w:sz w:val="34"/>
          <w:szCs w:val="34"/>
          <w:cs/>
        </w:rPr>
        <w:t>อบต</w:t>
      </w:r>
      <w:proofErr w:type="spellEnd"/>
      <w:r w:rsidR="00B3352C">
        <w:rPr>
          <w:rFonts w:ascii="TH SarabunPSK" w:eastAsia="Calibri" w:hAnsi="TH SarabunPSK" w:cs="TH SarabunPSK"/>
          <w:b/>
          <w:bCs/>
          <w:sz w:val="34"/>
          <w:szCs w:val="34"/>
          <w:cs/>
        </w:rPr>
        <w:t>. ล</w:t>
      </w:r>
      <w:r w:rsidR="00B3352C">
        <w:rPr>
          <w:rFonts w:ascii="TH SarabunPSK" w:eastAsia="Calibri" w:hAnsi="TH SarabunPSK" w:cs="TH SarabunPSK" w:hint="cs"/>
          <w:b/>
          <w:bCs/>
          <w:sz w:val="34"/>
          <w:szCs w:val="34"/>
          <w:cs/>
        </w:rPr>
        <w:t>ำไทรโยง</w:t>
      </w:r>
    </w:p>
    <w:p w:rsidR="00A70846" w:rsidRPr="00A70846" w:rsidRDefault="00A70846" w:rsidP="00A70846">
      <w:pPr>
        <w:spacing w:after="200" w:line="276" w:lineRule="auto"/>
        <w:jc w:val="both"/>
        <w:rPr>
          <w:rFonts w:ascii="TH SarabunPSK" w:eastAsia="Calibri" w:hAnsi="TH SarabunPSK" w:cs="TH SarabunPSK"/>
          <w:sz w:val="32"/>
          <w:szCs w:val="32"/>
          <w:cs/>
        </w:rPr>
      </w:pPr>
      <w:r w:rsidRPr="00A70846">
        <w:rPr>
          <w:rFonts w:ascii="TH SarabunPSK" w:eastAsia="Calibri" w:hAnsi="TH SarabunPSK" w:cs="TH SarabunPSK"/>
          <w:b/>
          <w:bCs/>
          <w:sz w:val="34"/>
          <w:szCs w:val="34"/>
        </w:rPr>
        <w:tab/>
      </w:r>
      <w:r w:rsidRPr="00A70846">
        <w:rPr>
          <w:rFonts w:ascii="TH SarabunPSK" w:eastAsia="Calibri" w:hAnsi="TH SarabunPSK" w:cs="TH SarabunPSK"/>
          <w:sz w:val="32"/>
          <w:szCs w:val="32"/>
        </w:rPr>
        <w:t xml:space="preserve">3.1 </w:t>
      </w:r>
      <w:r w:rsidRPr="00A70846">
        <w:rPr>
          <w:rFonts w:ascii="TH SarabunPSK" w:eastAsia="Calibri" w:hAnsi="TH SarabunPSK" w:cs="TH SarabunPSK" w:hint="cs"/>
          <w:sz w:val="32"/>
          <w:szCs w:val="32"/>
          <w:cs/>
        </w:rPr>
        <w:t>ท่านคิดว่</w:t>
      </w:r>
      <w:r w:rsidR="00B3352C">
        <w:rPr>
          <w:rFonts w:ascii="TH SarabunPSK" w:eastAsia="Calibri" w:hAnsi="TH SarabunPSK" w:cs="TH SarabunPSK" w:hint="cs"/>
          <w:sz w:val="32"/>
          <w:szCs w:val="32"/>
          <w:cs/>
        </w:rPr>
        <w:t xml:space="preserve">าปัญหาการให้บริการของ </w:t>
      </w:r>
      <w:proofErr w:type="spellStart"/>
      <w:r w:rsidR="00B3352C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="00B3352C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B3352C" w:rsidRPr="00C668BD">
        <w:rPr>
          <w:rFonts w:ascii="TH SarabunPSK" w:eastAsia="Calibri" w:hAnsi="TH SarabunPSK" w:cs="TH SarabunPSK"/>
          <w:sz w:val="32"/>
          <w:szCs w:val="32"/>
          <w:cs/>
        </w:rPr>
        <w:t>ลำไทร</w:t>
      </w:r>
      <w:r w:rsidR="00B3352C" w:rsidRPr="00C668BD">
        <w:rPr>
          <w:rFonts w:ascii="TH SarabunPSK" w:eastAsia="Calibri" w:hAnsi="TH SarabunPSK" w:cs="TH SarabunPSK" w:hint="cs"/>
          <w:sz w:val="32"/>
          <w:szCs w:val="32"/>
          <w:cs/>
        </w:rPr>
        <w:t>โยง</w:t>
      </w:r>
      <w:r w:rsidRPr="00A70846">
        <w:rPr>
          <w:rFonts w:ascii="TH SarabunPSK" w:eastAsia="Calibri" w:hAnsi="TH SarabunPSK" w:cs="TH SarabunPSK" w:hint="cs"/>
          <w:sz w:val="32"/>
          <w:szCs w:val="32"/>
          <w:cs/>
        </w:rPr>
        <w:t xml:space="preserve"> มีอะไรบ้าง</w:t>
      </w:r>
    </w:p>
    <w:p w:rsidR="00A70846" w:rsidRPr="00A70846" w:rsidRDefault="00A70846" w:rsidP="00A70846">
      <w:pPr>
        <w:spacing w:after="200" w:line="276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A708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0846" w:rsidRPr="00A70846" w:rsidRDefault="00A70846" w:rsidP="00A70846">
      <w:pPr>
        <w:spacing w:after="200" w:line="276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A70846">
        <w:rPr>
          <w:rFonts w:ascii="TH SarabunPSK" w:eastAsia="Calibri" w:hAnsi="TH SarabunPSK" w:cs="TH SarabunPSK"/>
          <w:sz w:val="32"/>
          <w:szCs w:val="32"/>
        </w:rPr>
        <w:tab/>
        <w:t xml:space="preserve">3.2 </w:t>
      </w:r>
      <w:r w:rsidRPr="00A70846">
        <w:rPr>
          <w:rFonts w:ascii="TH SarabunPSK" w:eastAsia="Calibri" w:hAnsi="TH SarabunPSK" w:cs="TH SarabunPSK" w:hint="cs"/>
          <w:sz w:val="32"/>
          <w:szCs w:val="32"/>
          <w:cs/>
        </w:rPr>
        <w:t>ท่านมีข้อเสนอ</w:t>
      </w:r>
      <w:r w:rsidR="00B3352C">
        <w:rPr>
          <w:rFonts w:ascii="TH SarabunPSK" w:eastAsia="Calibri" w:hAnsi="TH SarabunPSK" w:cs="TH SarabunPSK" w:hint="cs"/>
          <w:sz w:val="32"/>
          <w:szCs w:val="32"/>
          <w:cs/>
        </w:rPr>
        <w:t xml:space="preserve">แนะต่อการดำเนินงานของ </w:t>
      </w:r>
      <w:proofErr w:type="spellStart"/>
      <w:r w:rsidR="00B3352C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="00B3352C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B3352C" w:rsidRPr="00C668BD">
        <w:rPr>
          <w:rFonts w:ascii="TH SarabunPSK" w:eastAsia="Calibri" w:hAnsi="TH SarabunPSK" w:cs="TH SarabunPSK"/>
          <w:sz w:val="32"/>
          <w:szCs w:val="32"/>
          <w:cs/>
        </w:rPr>
        <w:t>ลำไทร</w:t>
      </w:r>
      <w:r w:rsidR="00B3352C" w:rsidRPr="00C668BD">
        <w:rPr>
          <w:rFonts w:ascii="TH SarabunPSK" w:eastAsia="Calibri" w:hAnsi="TH SarabunPSK" w:cs="TH SarabunPSK" w:hint="cs"/>
          <w:sz w:val="32"/>
          <w:szCs w:val="32"/>
          <w:cs/>
        </w:rPr>
        <w:t>โยง</w:t>
      </w:r>
      <w:r w:rsidR="00B3352C" w:rsidRPr="00A70846">
        <w:rPr>
          <w:rFonts w:ascii="TH SarabunPSK" w:eastAsia="Calibri" w:hAnsi="TH SarabunPSK" w:cs="TH SarabunPSK"/>
          <w:sz w:val="34"/>
          <w:szCs w:val="34"/>
          <w:cs/>
        </w:rPr>
        <w:t xml:space="preserve"> </w:t>
      </w:r>
      <w:r w:rsidRPr="00A70846">
        <w:rPr>
          <w:rFonts w:ascii="TH SarabunPSK" w:eastAsia="Calibri" w:hAnsi="TH SarabunPSK" w:cs="TH SarabunPSK" w:hint="cs"/>
          <w:sz w:val="32"/>
          <w:szCs w:val="32"/>
          <w:cs/>
        </w:rPr>
        <w:t>อย่างไรบ้าง</w:t>
      </w:r>
    </w:p>
    <w:p w:rsidR="00A70846" w:rsidRPr="00A70846" w:rsidRDefault="00A70846" w:rsidP="00A70846">
      <w:pPr>
        <w:spacing w:after="200" w:line="276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A70846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0846" w:rsidRPr="00A70846" w:rsidRDefault="00A70846" w:rsidP="00A70846">
      <w:pPr>
        <w:spacing w:after="200" w:line="276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:rsidR="00A70846" w:rsidRPr="00A70846" w:rsidRDefault="00A70846" w:rsidP="00A70846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70846">
        <w:rPr>
          <w:rFonts w:ascii="TH SarabunPSK" w:eastAsia="Calibri" w:hAnsi="TH SarabunPSK" w:cs="TH SarabunPSK"/>
          <w:b/>
          <w:bCs/>
          <w:sz w:val="36"/>
          <w:szCs w:val="36"/>
          <w:cs/>
        </w:rPr>
        <w:t>ขอบคุณที่กรุณาตอบแบบสอบถาม</w:t>
      </w:r>
    </w:p>
    <w:p w:rsidR="00A70846" w:rsidRPr="00A70846" w:rsidRDefault="00A70846" w:rsidP="00A70846">
      <w:pPr>
        <w:spacing w:after="200" w:line="276" w:lineRule="auto"/>
        <w:jc w:val="both"/>
        <w:rPr>
          <w:rFonts w:ascii="TH SarabunPSK" w:eastAsia="Calibri" w:hAnsi="TH SarabunPSK" w:cs="TH SarabunPSK"/>
          <w:sz w:val="32"/>
          <w:szCs w:val="32"/>
          <w:cs/>
        </w:rPr>
      </w:pPr>
    </w:p>
    <w:p w:rsidR="00A70846" w:rsidRPr="00A70846" w:rsidRDefault="00A70846" w:rsidP="00A70846">
      <w:pPr>
        <w:spacing w:after="200" w:line="276" w:lineRule="auto"/>
        <w:rPr>
          <w:rFonts w:ascii="Calibri" w:eastAsia="Calibri" w:hAnsi="Calibri" w:cs="Cordia New"/>
        </w:rPr>
      </w:pPr>
    </w:p>
    <w:p w:rsidR="00A70846" w:rsidRPr="00A70846" w:rsidRDefault="00A70846" w:rsidP="00A70846">
      <w:pPr>
        <w:spacing w:after="200" w:line="276" w:lineRule="auto"/>
        <w:rPr>
          <w:rFonts w:ascii="Calibri" w:eastAsia="Calibri" w:hAnsi="Calibri" w:cs="Cordia New"/>
        </w:rPr>
      </w:pPr>
    </w:p>
    <w:p w:rsidR="00A70846" w:rsidRPr="00A70846" w:rsidRDefault="00A70846" w:rsidP="00A70846">
      <w:pPr>
        <w:spacing w:after="200" w:line="276" w:lineRule="auto"/>
        <w:rPr>
          <w:rFonts w:ascii="Calibri" w:eastAsia="Calibri" w:hAnsi="Calibri" w:cs="Cordia New"/>
        </w:rPr>
      </w:pPr>
    </w:p>
    <w:p w:rsidR="00A70846" w:rsidRPr="00A70846" w:rsidRDefault="00A70846" w:rsidP="00A70846">
      <w:pPr>
        <w:spacing w:after="200" w:line="276" w:lineRule="auto"/>
        <w:rPr>
          <w:rFonts w:ascii="Calibri" w:eastAsia="Calibri" w:hAnsi="Calibri" w:cs="Cordia New"/>
        </w:rPr>
      </w:pPr>
    </w:p>
    <w:p w:rsidR="00A70846" w:rsidRPr="00A70846" w:rsidRDefault="00A70846" w:rsidP="00A70846">
      <w:pPr>
        <w:spacing w:after="200" w:line="276" w:lineRule="auto"/>
        <w:rPr>
          <w:rFonts w:ascii="Calibri" w:eastAsia="Calibri" w:hAnsi="Calibri" w:cs="Cordia New"/>
        </w:rPr>
      </w:pPr>
    </w:p>
    <w:p w:rsidR="00A70846" w:rsidRPr="00A70846" w:rsidRDefault="00A70846" w:rsidP="00A70846">
      <w:pPr>
        <w:spacing w:after="200" w:line="276" w:lineRule="auto"/>
        <w:rPr>
          <w:rFonts w:ascii="Calibri" w:eastAsia="Calibri" w:hAnsi="Calibri" w:cs="Cordia New"/>
        </w:rPr>
      </w:pPr>
    </w:p>
    <w:p w:rsidR="00A70846" w:rsidRPr="00A70846" w:rsidRDefault="00A70846" w:rsidP="00A70846">
      <w:pPr>
        <w:spacing w:after="200" w:line="276" w:lineRule="auto"/>
        <w:rPr>
          <w:rFonts w:ascii="Calibri" w:eastAsia="Calibri" w:hAnsi="Calibri" w:cs="Cordia New"/>
        </w:rPr>
      </w:pPr>
    </w:p>
    <w:p w:rsidR="00A70846" w:rsidRPr="00A70846" w:rsidRDefault="00A70846" w:rsidP="00A70846">
      <w:pPr>
        <w:spacing w:after="200" w:line="276" w:lineRule="auto"/>
        <w:rPr>
          <w:rFonts w:ascii="Calibri" w:eastAsia="Calibri" w:hAnsi="Calibri" w:cs="Cordia New"/>
        </w:rPr>
      </w:pPr>
    </w:p>
    <w:p w:rsidR="00A70846" w:rsidRPr="00A70846" w:rsidRDefault="00A70846" w:rsidP="00A70846">
      <w:pPr>
        <w:spacing w:after="200" w:line="276" w:lineRule="auto"/>
        <w:rPr>
          <w:rFonts w:ascii="Calibri" w:eastAsia="Calibri" w:hAnsi="Calibri" w:cs="Cordia New"/>
        </w:rPr>
      </w:pPr>
    </w:p>
    <w:p w:rsidR="00A70846" w:rsidRPr="00A70846" w:rsidRDefault="00A70846" w:rsidP="00A70846">
      <w:pPr>
        <w:spacing w:after="200" w:line="276" w:lineRule="auto"/>
        <w:rPr>
          <w:rFonts w:ascii="Calibri" w:eastAsia="Calibri" w:hAnsi="Calibri" w:cs="Cordia New"/>
        </w:rPr>
      </w:pPr>
    </w:p>
    <w:p w:rsidR="00A70846" w:rsidRPr="00A70846" w:rsidRDefault="00A70846" w:rsidP="00A70846">
      <w:pPr>
        <w:spacing w:after="200" w:line="276" w:lineRule="auto"/>
        <w:rPr>
          <w:rFonts w:ascii="Calibri" w:eastAsia="Calibri" w:hAnsi="Calibri" w:cs="Cordia New"/>
        </w:rPr>
      </w:pPr>
    </w:p>
    <w:p w:rsidR="00A70846" w:rsidRPr="00A70846" w:rsidRDefault="00A70846" w:rsidP="00A70846">
      <w:pPr>
        <w:spacing w:after="200" w:line="276" w:lineRule="auto"/>
        <w:rPr>
          <w:rFonts w:ascii="Calibri" w:eastAsia="Calibri" w:hAnsi="Calibri" w:cs="Cordia New"/>
        </w:rPr>
      </w:pPr>
    </w:p>
    <w:p w:rsidR="00A70846" w:rsidRPr="00A70846" w:rsidRDefault="00A70846" w:rsidP="00A70846">
      <w:pPr>
        <w:spacing w:after="200" w:line="276" w:lineRule="auto"/>
        <w:rPr>
          <w:rFonts w:ascii="Calibri" w:eastAsia="Calibri" w:hAnsi="Calibri" w:cs="Cordia New"/>
        </w:rPr>
      </w:pPr>
    </w:p>
    <w:p w:rsidR="00D8445B" w:rsidRDefault="00D8445B"/>
    <w:sectPr w:rsidR="00D84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C462D"/>
    <w:multiLevelType w:val="hybridMultilevel"/>
    <w:tmpl w:val="FF8A0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46"/>
    <w:rsid w:val="000073F4"/>
    <w:rsid w:val="00037C80"/>
    <w:rsid w:val="000A4DA0"/>
    <w:rsid w:val="000D4484"/>
    <w:rsid w:val="000E46B4"/>
    <w:rsid w:val="00120EC3"/>
    <w:rsid w:val="00170C5B"/>
    <w:rsid w:val="001B185A"/>
    <w:rsid w:val="001F6EB7"/>
    <w:rsid w:val="002876F9"/>
    <w:rsid w:val="00294DFA"/>
    <w:rsid w:val="00382089"/>
    <w:rsid w:val="00383A58"/>
    <w:rsid w:val="003B1F67"/>
    <w:rsid w:val="003C5E5E"/>
    <w:rsid w:val="004359FD"/>
    <w:rsid w:val="004600BB"/>
    <w:rsid w:val="004A4BA6"/>
    <w:rsid w:val="00513DB1"/>
    <w:rsid w:val="005229E8"/>
    <w:rsid w:val="00522C01"/>
    <w:rsid w:val="00594150"/>
    <w:rsid w:val="005A46FB"/>
    <w:rsid w:val="006605D7"/>
    <w:rsid w:val="006A4630"/>
    <w:rsid w:val="006C2E44"/>
    <w:rsid w:val="00771EE2"/>
    <w:rsid w:val="00814336"/>
    <w:rsid w:val="00850EEF"/>
    <w:rsid w:val="008D42FA"/>
    <w:rsid w:val="009B58BA"/>
    <w:rsid w:val="009D25E1"/>
    <w:rsid w:val="00A054FA"/>
    <w:rsid w:val="00A3122E"/>
    <w:rsid w:val="00A70846"/>
    <w:rsid w:val="00B1444C"/>
    <w:rsid w:val="00B3352C"/>
    <w:rsid w:val="00B90E25"/>
    <w:rsid w:val="00C4078F"/>
    <w:rsid w:val="00C668BD"/>
    <w:rsid w:val="00C67BD3"/>
    <w:rsid w:val="00C80596"/>
    <w:rsid w:val="00CA1E55"/>
    <w:rsid w:val="00D6286A"/>
    <w:rsid w:val="00D754DA"/>
    <w:rsid w:val="00D8445B"/>
    <w:rsid w:val="00DA2B0E"/>
    <w:rsid w:val="00DF21DA"/>
    <w:rsid w:val="00EB6325"/>
    <w:rsid w:val="00ED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DCC05-888C-4104-83F2-0B81D268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A70846"/>
  </w:style>
  <w:style w:type="character" w:styleId="a3">
    <w:name w:val="Hyperlink"/>
    <w:basedOn w:val="a0"/>
    <w:uiPriority w:val="99"/>
    <w:semiHidden/>
    <w:unhideWhenUsed/>
    <w:rsid w:val="00A708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084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A70846"/>
  </w:style>
  <w:style w:type="paragraph" w:styleId="a5">
    <w:name w:val="No Spacing"/>
    <w:uiPriority w:val="1"/>
    <w:qFormat/>
    <w:rsid w:val="00A70846"/>
    <w:pPr>
      <w:spacing w:after="0" w:line="240" w:lineRule="auto"/>
    </w:pPr>
    <w:rPr>
      <w:rFonts w:ascii="Calibri" w:eastAsia="Calibri" w:hAnsi="Calibri" w:cs="Angsana New"/>
    </w:rPr>
  </w:style>
  <w:style w:type="paragraph" w:styleId="a6">
    <w:name w:val="List Paragraph"/>
    <w:basedOn w:val="a"/>
    <w:uiPriority w:val="34"/>
    <w:qFormat/>
    <w:rsid w:val="00A7084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a7">
    <w:name w:val="Table Grid"/>
    <w:basedOn w:val="a1"/>
    <w:uiPriority w:val="59"/>
    <w:rsid w:val="00A70846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เส้นตาราง1"/>
    <w:basedOn w:val="a1"/>
    <w:uiPriority w:val="59"/>
    <w:rsid w:val="00A70846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70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70846"/>
  </w:style>
  <w:style w:type="paragraph" w:styleId="aa">
    <w:name w:val="footer"/>
    <w:basedOn w:val="a"/>
    <w:link w:val="ab"/>
    <w:uiPriority w:val="99"/>
    <w:semiHidden/>
    <w:unhideWhenUsed/>
    <w:rsid w:val="00A70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A70846"/>
  </w:style>
  <w:style w:type="paragraph" w:styleId="ac">
    <w:name w:val="Balloon Text"/>
    <w:basedOn w:val="a"/>
    <w:link w:val="ad"/>
    <w:uiPriority w:val="99"/>
    <w:semiHidden/>
    <w:unhideWhenUsed/>
    <w:rsid w:val="00A7084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A70846"/>
    <w:rPr>
      <w:rFonts w:ascii="Leelawadee" w:hAnsi="Leelawadee" w:cs="Angsana New"/>
      <w:sz w:val="18"/>
      <w:szCs w:val="22"/>
    </w:rPr>
  </w:style>
  <w:style w:type="table" w:customStyle="1" w:styleId="2">
    <w:name w:val="เส้นตาราง2"/>
    <w:basedOn w:val="a1"/>
    <w:next w:val="a7"/>
    <w:uiPriority w:val="59"/>
    <w:rsid w:val="00A70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6.bin"/><Relationship Id="rId21" Type="http://schemas.openxmlformats.org/officeDocument/2006/relationships/oleObject" Target="embeddings/oleObject11.bin"/><Relationship Id="rId42" Type="http://schemas.openxmlformats.org/officeDocument/2006/relationships/oleObject" Target="embeddings/oleObject32.bin"/><Relationship Id="rId47" Type="http://schemas.openxmlformats.org/officeDocument/2006/relationships/oleObject" Target="embeddings/oleObject37.bin"/><Relationship Id="rId63" Type="http://schemas.openxmlformats.org/officeDocument/2006/relationships/oleObject" Target="embeddings/oleObject53.bin"/><Relationship Id="rId68" Type="http://schemas.openxmlformats.org/officeDocument/2006/relationships/oleObject" Target="embeddings/oleObject58.bin"/><Relationship Id="rId84" Type="http://schemas.openxmlformats.org/officeDocument/2006/relationships/oleObject" Target="embeddings/oleObject74.bin"/><Relationship Id="rId16" Type="http://schemas.openxmlformats.org/officeDocument/2006/relationships/oleObject" Target="embeddings/oleObject6.bin"/><Relationship Id="rId11" Type="http://schemas.openxmlformats.org/officeDocument/2006/relationships/hyperlink" Target="https://th.wikipedia.org/wiki/%E0%B8%AD%E0%B8%87%E0%B8%84%E0%B9%8C%E0%B8%81%E0%B8%B2%E0%B8%A3%E0%B8%9A%E0%B8%A3%E0%B8%B4%E0%B8%AB%E0%B8%B2%E0%B8%A3%E0%B8%AA%E0%B9%88%E0%B8%A7%E0%B8%99%E0%B8%95%E0%B8%B3%E0%B8%9A%E0%B8%A5" TargetMode="External"/><Relationship Id="rId32" Type="http://schemas.openxmlformats.org/officeDocument/2006/relationships/oleObject" Target="embeddings/oleObject22.bin"/><Relationship Id="rId37" Type="http://schemas.openxmlformats.org/officeDocument/2006/relationships/oleObject" Target="embeddings/oleObject27.bin"/><Relationship Id="rId53" Type="http://schemas.openxmlformats.org/officeDocument/2006/relationships/oleObject" Target="embeddings/oleObject43.bin"/><Relationship Id="rId58" Type="http://schemas.openxmlformats.org/officeDocument/2006/relationships/oleObject" Target="embeddings/oleObject48.bin"/><Relationship Id="rId74" Type="http://schemas.openxmlformats.org/officeDocument/2006/relationships/oleObject" Target="embeddings/oleObject64.bin"/><Relationship Id="rId79" Type="http://schemas.openxmlformats.org/officeDocument/2006/relationships/oleObject" Target="embeddings/oleObject69.bin"/><Relationship Id="rId5" Type="http://schemas.openxmlformats.org/officeDocument/2006/relationships/image" Target="media/image1.wmf"/><Relationship Id="rId19" Type="http://schemas.openxmlformats.org/officeDocument/2006/relationships/oleObject" Target="embeddings/oleObject9.bin"/><Relationship Id="rId14" Type="http://schemas.openxmlformats.org/officeDocument/2006/relationships/hyperlink" Target="https://th.wikipedia.org/wiki/%E0%B8%99%E0%B8%B2%E0%B8%A2%E0%B8%81%E0%B9%80%E0%B8%97%E0%B8%A8%E0%B8%A1%E0%B8%99%E0%B8%95%E0%B8%A3%E0%B8%B5" TargetMode="External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5.bin"/><Relationship Id="rId43" Type="http://schemas.openxmlformats.org/officeDocument/2006/relationships/oleObject" Target="embeddings/oleObject33.bin"/><Relationship Id="rId48" Type="http://schemas.openxmlformats.org/officeDocument/2006/relationships/oleObject" Target="embeddings/oleObject38.bin"/><Relationship Id="rId56" Type="http://schemas.openxmlformats.org/officeDocument/2006/relationships/oleObject" Target="embeddings/oleObject46.bin"/><Relationship Id="rId64" Type="http://schemas.openxmlformats.org/officeDocument/2006/relationships/oleObject" Target="embeddings/oleObject54.bin"/><Relationship Id="rId69" Type="http://schemas.openxmlformats.org/officeDocument/2006/relationships/oleObject" Target="embeddings/oleObject59.bin"/><Relationship Id="rId77" Type="http://schemas.openxmlformats.org/officeDocument/2006/relationships/oleObject" Target="embeddings/oleObject67.bin"/><Relationship Id="rId8" Type="http://schemas.openxmlformats.org/officeDocument/2006/relationships/oleObject" Target="embeddings/oleObject3.bin"/><Relationship Id="rId51" Type="http://schemas.openxmlformats.org/officeDocument/2006/relationships/oleObject" Target="embeddings/oleObject41.bin"/><Relationship Id="rId72" Type="http://schemas.openxmlformats.org/officeDocument/2006/relationships/oleObject" Target="embeddings/oleObject62.bin"/><Relationship Id="rId80" Type="http://schemas.openxmlformats.org/officeDocument/2006/relationships/oleObject" Target="embeddings/oleObject70.bin"/><Relationship Id="rId85" Type="http://schemas.openxmlformats.org/officeDocument/2006/relationships/oleObject" Target="embeddings/oleObject75.bin"/><Relationship Id="rId3" Type="http://schemas.openxmlformats.org/officeDocument/2006/relationships/settings" Target="settings.xml"/><Relationship Id="rId12" Type="http://schemas.openxmlformats.org/officeDocument/2006/relationships/hyperlink" Target="https://th.wikipedia.org/wiki/%E0%B8%81%E0%B8%A3%E0%B8%B0%E0%B8%97%E0%B8%A3%E0%B8%A7%E0%B8%87%E0%B8%A1%E0%B8%AB%E0%B8%B2%E0%B8%94%E0%B9%84%E0%B8%97%E0%B8%A2" TargetMode="External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3.bin"/><Relationship Id="rId38" Type="http://schemas.openxmlformats.org/officeDocument/2006/relationships/oleObject" Target="embeddings/oleObject28.bin"/><Relationship Id="rId46" Type="http://schemas.openxmlformats.org/officeDocument/2006/relationships/oleObject" Target="embeddings/oleObject36.bin"/><Relationship Id="rId59" Type="http://schemas.openxmlformats.org/officeDocument/2006/relationships/oleObject" Target="embeddings/oleObject49.bin"/><Relationship Id="rId67" Type="http://schemas.openxmlformats.org/officeDocument/2006/relationships/oleObject" Target="embeddings/oleObject57.bin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31.bin"/><Relationship Id="rId54" Type="http://schemas.openxmlformats.org/officeDocument/2006/relationships/oleObject" Target="embeddings/oleObject44.bin"/><Relationship Id="rId62" Type="http://schemas.openxmlformats.org/officeDocument/2006/relationships/oleObject" Target="embeddings/oleObject52.bin"/><Relationship Id="rId70" Type="http://schemas.openxmlformats.org/officeDocument/2006/relationships/oleObject" Target="embeddings/oleObject60.bin"/><Relationship Id="rId75" Type="http://schemas.openxmlformats.org/officeDocument/2006/relationships/oleObject" Target="embeddings/oleObject65.bin"/><Relationship Id="rId83" Type="http://schemas.openxmlformats.org/officeDocument/2006/relationships/oleObject" Target="embeddings/oleObject73.bin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6.bin"/><Relationship Id="rId49" Type="http://schemas.openxmlformats.org/officeDocument/2006/relationships/oleObject" Target="embeddings/oleObject39.bin"/><Relationship Id="rId57" Type="http://schemas.openxmlformats.org/officeDocument/2006/relationships/oleObject" Target="embeddings/oleObject47.bin"/><Relationship Id="rId10" Type="http://schemas.openxmlformats.org/officeDocument/2006/relationships/hyperlink" Target="https://th.wikipedia.org/wiki/%E0%B8%AD%E0%B8%87%E0%B8%84%E0%B9%8C%E0%B8%81%E0%B8%A3%E0%B8%9B%E0%B8%81%E0%B8%84%E0%B8%A3%E0%B8%AD%E0%B8%87%E0%B8%AA%E0%B9%88%E0%B8%A7%E0%B8%99%E0%B8%97%E0%B9%89%E0%B8%AD%E0%B8%87%E0%B8%96%E0%B8%B4%E0%B9%88%E0%B8%99" TargetMode="External"/><Relationship Id="rId31" Type="http://schemas.openxmlformats.org/officeDocument/2006/relationships/oleObject" Target="embeddings/oleObject21.bin"/><Relationship Id="rId44" Type="http://schemas.openxmlformats.org/officeDocument/2006/relationships/oleObject" Target="embeddings/oleObject34.bin"/><Relationship Id="rId52" Type="http://schemas.openxmlformats.org/officeDocument/2006/relationships/oleObject" Target="embeddings/oleObject42.bin"/><Relationship Id="rId60" Type="http://schemas.openxmlformats.org/officeDocument/2006/relationships/oleObject" Target="embeddings/oleObject50.bin"/><Relationship Id="rId65" Type="http://schemas.openxmlformats.org/officeDocument/2006/relationships/oleObject" Target="embeddings/oleObject55.bin"/><Relationship Id="rId73" Type="http://schemas.openxmlformats.org/officeDocument/2006/relationships/oleObject" Target="embeddings/oleObject63.bin"/><Relationship Id="rId78" Type="http://schemas.openxmlformats.org/officeDocument/2006/relationships/oleObject" Target="embeddings/oleObject68.bin"/><Relationship Id="rId81" Type="http://schemas.openxmlformats.org/officeDocument/2006/relationships/oleObject" Target="embeddings/oleObject71.bin"/><Relationship Id="rId86" Type="http://schemas.openxmlformats.org/officeDocument/2006/relationships/oleObject" Target="embeddings/oleObject7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3" Type="http://schemas.openxmlformats.org/officeDocument/2006/relationships/hyperlink" Target="https://th.wikipedia.org/wiki/%E0%B8%9E.%E0%B8%A8._2496" TargetMode="External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9.bin"/><Relationship Id="rId34" Type="http://schemas.openxmlformats.org/officeDocument/2006/relationships/oleObject" Target="embeddings/oleObject24.bin"/><Relationship Id="rId50" Type="http://schemas.openxmlformats.org/officeDocument/2006/relationships/oleObject" Target="embeddings/oleObject40.bin"/><Relationship Id="rId55" Type="http://schemas.openxmlformats.org/officeDocument/2006/relationships/oleObject" Target="embeddings/oleObject45.bin"/><Relationship Id="rId76" Type="http://schemas.openxmlformats.org/officeDocument/2006/relationships/oleObject" Target="embeddings/oleObject66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61.bin"/><Relationship Id="rId2" Type="http://schemas.openxmlformats.org/officeDocument/2006/relationships/styles" Target="styles.xml"/><Relationship Id="rId29" Type="http://schemas.openxmlformats.org/officeDocument/2006/relationships/oleObject" Target="embeddings/oleObject19.bin"/><Relationship Id="rId24" Type="http://schemas.openxmlformats.org/officeDocument/2006/relationships/oleObject" Target="embeddings/oleObject14.bin"/><Relationship Id="rId40" Type="http://schemas.openxmlformats.org/officeDocument/2006/relationships/oleObject" Target="embeddings/oleObject30.bin"/><Relationship Id="rId45" Type="http://schemas.openxmlformats.org/officeDocument/2006/relationships/oleObject" Target="embeddings/oleObject35.bin"/><Relationship Id="rId66" Type="http://schemas.openxmlformats.org/officeDocument/2006/relationships/oleObject" Target="embeddings/oleObject56.bin"/><Relationship Id="rId87" Type="http://schemas.openxmlformats.org/officeDocument/2006/relationships/fontTable" Target="fontTable.xml"/><Relationship Id="rId61" Type="http://schemas.openxmlformats.org/officeDocument/2006/relationships/oleObject" Target="embeddings/oleObject51.bin"/><Relationship Id="rId82" Type="http://schemas.openxmlformats.org/officeDocument/2006/relationships/oleObject" Target="embeddings/oleObject72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41</Pages>
  <Words>9960</Words>
  <Characters>56774</Characters>
  <Application>Microsoft Office Word</Application>
  <DocSecurity>0</DocSecurity>
  <Lines>473</Lines>
  <Paragraphs>133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Lenovo-tc</dc:creator>
  <cp:keywords/>
  <dc:description/>
  <cp:lastModifiedBy>Lenovo-tc</cp:lastModifiedBy>
  <cp:revision>53</cp:revision>
  <dcterms:created xsi:type="dcterms:W3CDTF">2022-04-16T14:45:00Z</dcterms:created>
  <dcterms:modified xsi:type="dcterms:W3CDTF">2022-04-16T22:44:00Z</dcterms:modified>
</cp:coreProperties>
</file>